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A196D2" w14:textId="77777777" w:rsidR="00AF6758" w:rsidRPr="00F22C26" w:rsidRDefault="002E29C2" w:rsidP="006E32B7">
      <w:pPr>
        <w:spacing w:before="120"/>
        <w:ind w:left="2457" w:right="2464"/>
        <w:jc w:val="center"/>
        <w:rPr>
          <w:rFonts w:asciiTheme="minorHAnsi" w:hAnsiTheme="minorHAnsi" w:cstheme="minorHAnsi"/>
          <w:b/>
          <w:sz w:val="32"/>
        </w:rPr>
      </w:pPr>
      <w:r w:rsidRPr="00F22C26">
        <w:rPr>
          <w:rFonts w:asciiTheme="minorHAnsi" w:hAnsiTheme="minorHAnsi" w:cstheme="minorHAnsi"/>
          <w:b/>
          <w:sz w:val="32"/>
        </w:rPr>
        <w:t>KARTA DO GŁOSOWANIA</w:t>
      </w:r>
    </w:p>
    <w:p w14:paraId="7A23CF60" w14:textId="3FF3D15E" w:rsidR="00AF6758" w:rsidRPr="00F22C26" w:rsidRDefault="002E29C2" w:rsidP="006E32B7">
      <w:pPr>
        <w:spacing w:before="120" w:line="276" w:lineRule="auto"/>
        <w:ind w:left="2463" w:right="2464"/>
        <w:jc w:val="center"/>
        <w:rPr>
          <w:rFonts w:asciiTheme="minorHAnsi" w:hAnsiTheme="minorHAnsi" w:cstheme="minorHAnsi"/>
          <w:sz w:val="28"/>
        </w:rPr>
      </w:pPr>
      <w:r w:rsidRPr="00F22C26">
        <w:rPr>
          <w:rFonts w:asciiTheme="minorHAnsi" w:hAnsiTheme="minorHAnsi" w:cstheme="minorHAnsi"/>
          <w:sz w:val="28"/>
        </w:rPr>
        <w:t>na projekty w ramach budżetu obywatelskiego Gminy Michałowice na rok 202</w:t>
      </w:r>
      <w:r w:rsidR="006E32B7">
        <w:rPr>
          <w:rFonts w:asciiTheme="minorHAnsi" w:hAnsiTheme="minorHAnsi" w:cstheme="minorHAnsi"/>
          <w:sz w:val="28"/>
        </w:rPr>
        <w:t>3</w:t>
      </w:r>
    </w:p>
    <w:p w14:paraId="4AD794F4" w14:textId="77777777" w:rsidR="00AF6758" w:rsidRPr="00F22C26" w:rsidRDefault="00AF6758" w:rsidP="006E32B7">
      <w:pPr>
        <w:pStyle w:val="Tekstpodstawowy"/>
        <w:spacing w:before="120"/>
        <w:rPr>
          <w:rFonts w:asciiTheme="minorHAnsi" w:hAnsiTheme="minorHAnsi" w:cstheme="minorHAnsi"/>
          <w:sz w:val="27"/>
        </w:rPr>
      </w:pPr>
    </w:p>
    <w:p w14:paraId="4B7A30E1" w14:textId="108D6E48" w:rsidR="00AF6758" w:rsidRPr="00F22C26" w:rsidRDefault="002E29C2" w:rsidP="00D40CF7">
      <w:pPr>
        <w:pStyle w:val="Akapitzlist"/>
        <w:numPr>
          <w:ilvl w:val="0"/>
          <w:numId w:val="1"/>
        </w:numPr>
        <w:tabs>
          <w:tab w:val="left" w:pos="820"/>
        </w:tabs>
        <w:spacing w:before="120"/>
        <w:rPr>
          <w:rFonts w:asciiTheme="minorHAnsi" w:hAnsiTheme="minorHAnsi" w:cstheme="minorHAnsi"/>
          <w:sz w:val="24"/>
          <w:szCs w:val="24"/>
        </w:rPr>
      </w:pPr>
      <w:r w:rsidRPr="00F22C26">
        <w:rPr>
          <w:rFonts w:asciiTheme="minorHAnsi" w:hAnsiTheme="minorHAnsi" w:cstheme="minorHAnsi"/>
          <w:sz w:val="24"/>
          <w:szCs w:val="24"/>
        </w:rPr>
        <w:t>Głowanie jest możliwe w terminie</w:t>
      </w:r>
      <w:r w:rsidRPr="00F22C26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>
        <w:rPr>
          <w:rFonts w:asciiTheme="minorHAnsi" w:hAnsiTheme="minorHAnsi" w:cstheme="minorHAnsi"/>
          <w:spacing w:val="-6"/>
          <w:sz w:val="24"/>
          <w:szCs w:val="24"/>
        </w:rPr>
        <w:t>od 2</w:t>
      </w:r>
      <w:r w:rsidR="006E32B7">
        <w:rPr>
          <w:rFonts w:asciiTheme="minorHAnsi" w:hAnsiTheme="minorHAnsi" w:cstheme="minorHAnsi"/>
          <w:spacing w:val="-6"/>
          <w:sz w:val="24"/>
          <w:szCs w:val="24"/>
        </w:rPr>
        <w:t>6</w:t>
      </w:r>
      <w:r>
        <w:rPr>
          <w:rFonts w:asciiTheme="minorHAnsi" w:hAnsiTheme="minorHAnsi" w:cstheme="minorHAnsi"/>
          <w:spacing w:val="-6"/>
          <w:sz w:val="24"/>
          <w:szCs w:val="24"/>
        </w:rPr>
        <w:t xml:space="preserve"> września do </w:t>
      </w:r>
      <w:r w:rsidR="006E32B7">
        <w:rPr>
          <w:rFonts w:asciiTheme="minorHAnsi" w:hAnsiTheme="minorHAnsi" w:cstheme="minorHAnsi"/>
          <w:spacing w:val="-6"/>
          <w:sz w:val="24"/>
          <w:szCs w:val="24"/>
        </w:rPr>
        <w:t>10</w:t>
      </w:r>
      <w:r>
        <w:rPr>
          <w:rFonts w:asciiTheme="minorHAnsi" w:hAnsiTheme="minorHAnsi" w:cstheme="minorHAnsi"/>
          <w:spacing w:val="-6"/>
          <w:sz w:val="24"/>
          <w:szCs w:val="24"/>
        </w:rPr>
        <w:t xml:space="preserve"> października 202</w:t>
      </w:r>
      <w:r w:rsidR="006E32B7">
        <w:rPr>
          <w:rFonts w:asciiTheme="minorHAnsi" w:hAnsiTheme="minorHAnsi" w:cstheme="minorHAnsi"/>
          <w:spacing w:val="-6"/>
          <w:sz w:val="24"/>
          <w:szCs w:val="24"/>
        </w:rPr>
        <w:t>2</w:t>
      </w:r>
      <w:r>
        <w:rPr>
          <w:rFonts w:asciiTheme="minorHAnsi" w:hAnsiTheme="minorHAnsi" w:cstheme="minorHAnsi"/>
          <w:spacing w:val="-6"/>
          <w:sz w:val="24"/>
          <w:szCs w:val="24"/>
        </w:rPr>
        <w:t xml:space="preserve"> roku. </w:t>
      </w:r>
    </w:p>
    <w:p w14:paraId="29B1F238" w14:textId="77777777" w:rsidR="00AF6758" w:rsidRPr="00F22C26" w:rsidRDefault="002E29C2" w:rsidP="00D40CF7">
      <w:pPr>
        <w:pStyle w:val="Akapitzlist"/>
        <w:numPr>
          <w:ilvl w:val="0"/>
          <w:numId w:val="1"/>
        </w:numPr>
        <w:tabs>
          <w:tab w:val="left" w:pos="820"/>
        </w:tabs>
        <w:spacing w:before="120"/>
        <w:ind w:right="536"/>
        <w:rPr>
          <w:rFonts w:asciiTheme="minorHAnsi" w:hAnsiTheme="minorHAnsi" w:cstheme="minorHAnsi"/>
          <w:sz w:val="24"/>
          <w:szCs w:val="24"/>
        </w:rPr>
      </w:pPr>
      <w:r w:rsidRPr="00F22C26">
        <w:rPr>
          <w:rFonts w:asciiTheme="minorHAnsi" w:hAnsiTheme="minorHAnsi" w:cstheme="minorHAnsi"/>
          <w:sz w:val="24"/>
          <w:szCs w:val="24"/>
        </w:rPr>
        <w:t>W głosowaniu mogą wziąć udział wyłącznie mieszkańcy Gminy Michałowice. W przypadku, gdy mieszkaniec nie ukończył w dniu głosowania 13 lat - w jego imieniu głos oddaje rodzic/opiekun</w:t>
      </w:r>
      <w:r w:rsidRPr="00F22C26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F22C26">
        <w:rPr>
          <w:rFonts w:asciiTheme="minorHAnsi" w:hAnsiTheme="minorHAnsi" w:cstheme="minorHAnsi"/>
          <w:sz w:val="24"/>
          <w:szCs w:val="24"/>
        </w:rPr>
        <w:t>prawny.</w:t>
      </w:r>
    </w:p>
    <w:p w14:paraId="2AA616F3" w14:textId="77777777" w:rsidR="00AF6758" w:rsidRPr="00F22C26" w:rsidRDefault="002E29C2" w:rsidP="00D40CF7">
      <w:pPr>
        <w:pStyle w:val="Akapitzlist"/>
        <w:numPr>
          <w:ilvl w:val="0"/>
          <w:numId w:val="1"/>
        </w:numPr>
        <w:tabs>
          <w:tab w:val="left" w:pos="820"/>
        </w:tabs>
        <w:spacing w:before="120"/>
        <w:ind w:right="533"/>
        <w:rPr>
          <w:rFonts w:asciiTheme="minorHAnsi" w:hAnsiTheme="minorHAnsi" w:cstheme="minorHAnsi"/>
          <w:sz w:val="24"/>
          <w:szCs w:val="24"/>
        </w:rPr>
      </w:pPr>
      <w:r w:rsidRPr="00F22C26">
        <w:rPr>
          <w:rFonts w:asciiTheme="minorHAnsi" w:hAnsiTheme="minorHAnsi" w:cstheme="minorHAnsi"/>
          <w:sz w:val="24"/>
          <w:szCs w:val="24"/>
        </w:rPr>
        <w:t>Głosować można: osobiście w siedzibie Urzędu Gminy Michałowice, Reguły, al. Powstańców Warszawy 1; korespondencyjnie poprzez przesłanie podpisanej karty do głosowania z dopiskiem „Budżet obywatelski” na adres urzędu gminy oraz elektronicznie na stronie</w:t>
      </w:r>
      <w:hyperlink r:id="rId5">
        <w:r w:rsidRPr="00F22C26">
          <w:rPr>
            <w:rFonts w:asciiTheme="minorHAnsi" w:hAnsiTheme="minorHAnsi" w:cstheme="minorHAnsi"/>
            <w:color w:val="0D0D0D"/>
            <w:sz w:val="24"/>
            <w:szCs w:val="24"/>
            <w:u w:val="single" w:color="0D0D0D"/>
          </w:rPr>
          <w:t xml:space="preserve"> www.michalowice.pl/budzetobywatelski</w:t>
        </w:r>
        <w:r w:rsidRPr="00F22C26">
          <w:rPr>
            <w:rFonts w:asciiTheme="minorHAnsi" w:hAnsiTheme="minorHAnsi" w:cstheme="minorHAnsi"/>
            <w:color w:val="0D0D0D"/>
            <w:sz w:val="24"/>
            <w:szCs w:val="24"/>
          </w:rPr>
          <w:t>.</w:t>
        </w:r>
      </w:hyperlink>
    </w:p>
    <w:p w14:paraId="40CB427E" w14:textId="77777777" w:rsidR="00AF6758" w:rsidRDefault="002E29C2" w:rsidP="00D40CF7">
      <w:pPr>
        <w:pStyle w:val="Akapitzlist"/>
        <w:numPr>
          <w:ilvl w:val="0"/>
          <w:numId w:val="1"/>
        </w:numPr>
        <w:tabs>
          <w:tab w:val="left" w:pos="820"/>
        </w:tabs>
        <w:spacing w:before="120"/>
        <w:rPr>
          <w:rFonts w:asciiTheme="minorHAnsi" w:hAnsiTheme="minorHAnsi" w:cstheme="minorHAnsi"/>
          <w:sz w:val="24"/>
          <w:szCs w:val="24"/>
        </w:rPr>
      </w:pPr>
      <w:r w:rsidRPr="00F22C26">
        <w:rPr>
          <w:rFonts w:asciiTheme="minorHAnsi" w:hAnsiTheme="minorHAnsi" w:cstheme="minorHAnsi"/>
          <w:sz w:val="24"/>
          <w:szCs w:val="24"/>
        </w:rPr>
        <w:t>Każdy mieszkaniec może głosować na maksymalnie 5</w:t>
      </w:r>
      <w:r w:rsidRPr="00F22C26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F22C26">
        <w:rPr>
          <w:rFonts w:asciiTheme="minorHAnsi" w:hAnsiTheme="minorHAnsi" w:cstheme="minorHAnsi"/>
          <w:sz w:val="24"/>
          <w:szCs w:val="24"/>
        </w:rPr>
        <w:t>projektów.</w:t>
      </w:r>
    </w:p>
    <w:p w14:paraId="1CCC7E93" w14:textId="77777777" w:rsidR="006E32B7" w:rsidRPr="00F22C26" w:rsidRDefault="006E32B7" w:rsidP="00D40CF7">
      <w:pPr>
        <w:pStyle w:val="Akapitzlist"/>
        <w:tabs>
          <w:tab w:val="left" w:pos="820"/>
        </w:tabs>
        <w:spacing w:before="120"/>
        <w:ind w:firstLine="0"/>
        <w:rPr>
          <w:rFonts w:asciiTheme="minorHAnsi" w:hAnsiTheme="minorHAnsi" w:cstheme="minorHAnsi"/>
          <w:sz w:val="24"/>
          <w:szCs w:val="24"/>
        </w:rPr>
      </w:pPr>
    </w:p>
    <w:p w14:paraId="50C2A9EC" w14:textId="77777777" w:rsidR="00AF6758" w:rsidRPr="00F22C26" w:rsidRDefault="002E29C2" w:rsidP="00D40CF7">
      <w:pPr>
        <w:pStyle w:val="Akapitzlist"/>
        <w:numPr>
          <w:ilvl w:val="0"/>
          <w:numId w:val="1"/>
        </w:numPr>
        <w:tabs>
          <w:tab w:val="left" w:pos="820"/>
        </w:tabs>
        <w:spacing w:before="120" w:line="183" w:lineRule="exact"/>
        <w:rPr>
          <w:rFonts w:asciiTheme="minorHAnsi" w:hAnsiTheme="minorHAnsi" w:cstheme="minorHAnsi"/>
          <w:sz w:val="24"/>
          <w:szCs w:val="24"/>
        </w:rPr>
      </w:pPr>
      <w:r w:rsidRPr="00F22C26">
        <w:rPr>
          <w:rFonts w:asciiTheme="minorHAnsi" w:hAnsiTheme="minorHAnsi" w:cstheme="minorHAnsi"/>
          <w:sz w:val="24"/>
          <w:szCs w:val="24"/>
        </w:rPr>
        <w:t>Głos uznaje się za ważny</w:t>
      </w:r>
      <w:r w:rsidRPr="00F22C26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F22C26">
        <w:rPr>
          <w:rFonts w:asciiTheme="minorHAnsi" w:hAnsiTheme="minorHAnsi" w:cstheme="minorHAnsi"/>
          <w:sz w:val="24"/>
          <w:szCs w:val="24"/>
        </w:rPr>
        <w:t>jeśli:</w:t>
      </w:r>
    </w:p>
    <w:p w14:paraId="56FDADE1" w14:textId="77777777" w:rsidR="00AF6758" w:rsidRPr="00F22C26" w:rsidRDefault="002E29C2" w:rsidP="00D40CF7">
      <w:pPr>
        <w:pStyle w:val="Akapitzlist"/>
        <w:numPr>
          <w:ilvl w:val="1"/>
          <w:numId w:val="1"/>
        </w:numPr>
        <w:tabs>
          <w:tab w:val="left" w:pos="1103"/>
        </w:tabs>
        <w:spacing w:before="120" w:line="183" w:lineRule="exact"/>
        <w:rPr>
          <w:rFonts w:asciiTheme="minorHAnsi" w:hAnsiTheme="minorHAnsi" w:cstheme="minorHAnsi"/>
          <w:sz w:val="24"/>
          <w:szCs w:val="24"/>
        </w:rPr>
      </w:pPr>
      <w:r w:rsidRPr="00F22C26">
        <w:rPr>
          <w:rFonts w:asciiTheme="minorHAnsi" w:hAnsiTheme="minorHAnsi" w:cstheme="minorHAnsi"/>
          <w:sz w:val="24"/>
          <w:szCs w:val="24"/>
        </w:rPr>
        <w:t>został oddany w terminie głosowania na</w:t>
      </w:r>
      <w:r w:rsidRPr="00F22C26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F22C26">
        <w:rPr>
          <w:rFonts w:asciiTheme="minorHAnsi" w:hAnsiTheme="minorHAnsi" w:cstheme="minorHAnsi"/>
          <w:sz w:val="24"/>
          <w:szCs w:val="24"/>
        </w:rPr>
        <w:t>projekty;</w:t>
      </w:r>
    </w:p>
    <w:p w14:paraId="5D048733" w14:textId="77777777" w:rsidR="00AF6758" w:rsidRPr="00F22C26" w:rsidRDefault="002E29C2" w:rsidP="00D40CF7">
      <w:pPr>
        <w:pStyle w:val="Akapitzlist"/>
        <w:numPr>
          <w:ilvl w:val="1"/>
          <w:numId w:val="1"/>
        </w:numPr>
        <w:tabs>
          <w:tab w:val="left" w:pos="1103"/>
        </w:tabs>
        <w:spacing w:before="120"/>
        <w:rPr>
          <w:rFonts w:asciiTheme="minorHAnsi" w:hAnsiTheme="minorHAnsi" w:cstheme="minorHAnsi"/>
          <w:sz w:val="24"/>
          <w:szCs w:val="24"/>
        </w:rPr>
      </w:pPr>
      <w:r w:rsidRPr="00F22C26">
        <w:rPr>
          <w:rFonts w:asciiTheme="minorHAnsi" w:hAnsiTheme="minorHAnsi" w:cstheme="minorHAnsi"/>
          <w:sz w:val="24"/>
          <w:szCs w:val="24"/>
        </w:rPr>
        <w:t>na karcie do głosowania wybrano co najmniej jeden projekt, jednak nie więcej niż 5</w:t>
      </w:r>
      <w:r w:rsidRPr="00F22C26">
        <w:rPr>
          <w:rFonts w:asciiTheme="minorHAnsi" w:hAnsiTheme="minorHAnsi" w:cstheme="minorHAnsi"/>
          <w:spacing w:val="-26"/>
          <w:sz w:val="24"/>
          <w:szCs w:val="24"/>
        </w:rPr>
        <w:t xml:space="preserve"> </w:t>
      </w:r>
      <w:r w:rsidRPr="00F22C26">
        <w:rPr>
          <w:rFonts w:asciiTheme="minorHAnsi" w:hAnsiTheme="minorHAnsi" w:cstheme="minorHAnsi"/>
          <w:sz w:val="24"/>
          <w:szCs w:val="24"/>
        </w:rPr>
        <w:t>projektów;</w:t>
      </w:r>
    </w:p>
    <w:p w14:paraId="11C3900A" w14:textId="77777777" w:rsidR="00AF6758" w:rsidRPr="00F22C26" w:rsidRDefault="002E29C2" w:rsidP="00D40CF7">
      <w:pPr>
        <w:pStyle w:val="Akapitzlist"/>
        <w:numPr>
          <w:ilvl w:val="1"/>
          <w:numId w:val="1"/>
        </w:numPr>
        <w:tabs>
          <w:tab w:val="left" w:pos="1103"/>
        </w:tabs>
        <w:spacing w:before="120" w:line="183" w:lineRule="exact"/>
        <w:rPr>
          <w:rFonts w:asciiTheme="minorHAnsi" w:hAnsiTheme="minorHAnsi" w:cstheme="minorHAnsi"/>
          <w:sz w:val="24"/>
          <w:szCs w:val="24"/>
        </w:rPr>
      </w:pPr>
      <w:r w:rsidRPr="00F22C26">
        <w:rPr>
          <w:rFonts w:asciiTheme="minorHAnsi" w:hAnsiTheme="minorHAnsi" w:cstheme="minorHAnsi"/>
          <w:sz w:val="24"/>
          <w:szCs w:val="24"/>
        </w:rPr>
        <w:t>podane dane osobowe są pełne i zgodne ze stanem</w:t>
      </w:r>
      <w:r w:rsidRPr="00F22C26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F22C26">
        <w:rPr>
          <w:rFonts w:asciiTheme="minorHAnsi" w:hAnsiTheme="minorHAnsi" w:cstheme="minorHAnsi"/>
          <w:sz w:val="24"/>
          <w:szCs w:val="24"/>
        </w:rPr>
        <w:t>faktycznym</w:t>
      </w:r>
    </w:p>
    <w:p w14:paraId="16798150" w14:textId="77777777" w:rsidR="00AF6758" w:rsidRPr="00F22C26" w:rsidRDefault="002E29C2" w:rsidP="00D40CF7">
      <w:pPr>
        <w:pStyle w:val="Akapitzlist"/>
        <w:numPr>
          <w:ilvl w:val="1"/>
          <w:numId w:val="1"/>
        </w:numPr>
        <w:tabs>
          <w:tab w:val="left" w:pos="1103"/>
        </w:tabs>
        <w:spacing w:before="120"/>
        <w:ind w:right="593"/>
        <w:rPr>
          <w:rFonts w:asciiTheme="minorHAnsi" w:hAnsiTheme="minorHAnsi" w:cstheme="minorHAnsi"/>
          <w:sz w:val="24"/>
          <w:szCs w:val="24"/>
        </w:rPr>
      </w:pPr>
      <w:r w:rsidRPr="00F22C26">
        <w:rPr>
          <w:rFonts w:asciiTheme="minorHAnsi" w:hAnsiTheme="minorHAnsi" w:cstheme="minorHAnsi"/>
          <w:sz w:val="24"/>
          <w:szCs w:val="24"/>
        </w:rPr>
        <w:t>karta do głosowania zawiera wszystkie dane, o których mowa w § 25 ust. 4 Uchwały Nr Uchwałą Nr XXIII/275/2020 Rady Gminy Michałowice z dnia 16 września 2020</w:t>
      </w:r>
      <w:r w:rsidRPr="00F22C2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F22C26">
        <w:rPr>
          <w:rFonts w:asciiTheme="minorHAnsi" w:hAnsiTheme="minorHAnsi" w:cstheme="minorHAnsi"/>
          <w:sz w:val="24"/>
          <w:szCs w:val="24"/>
        </w:rPr>
        <w:t>r.</w:t>
      </w:r>
    </w:p>
    <w:p w14:paraId="4E629DF2" w14:textId="77777777" w:rsidR="00AF6758" w:rsidRPr="00F22C26" w:rsidRDefault="002E29C2" w:rsidP="00D40CF7">
      <w:pPr>
        <w:pStyle w:val="Akapitzlist"/>
        <w:numPr>
          <w:ilvl w:val="0"/>
          <w:numId w:val="1"/>
        </w:numPr>
        <w:tabs>
          <w:tab w:val="left" w:pos="820"/>
        </w:tabs>
        <w:spacing w:before="120"/>
        <w:rPr>
          <w:rFonts w:asciiTheme="minorHAnsi" w:hAnsiTheme="minorHAnsi" w:cstheme="minorHAnsi"/>
          <w:sz w:val="24"/>
          <w:szCs w:val="24"/>
        </w:rPr>
      </w:pPr>
      <w:r w:rsidRPr="00F22C26">
        <w:rPr>
          <w:rFonts w:asciiTheme="minorHAnsi" w:hAnsiTheme="minorHAnsi" w:cstheme="minorHAnsi"/>
          <w:sz w:val="24"/>
          <w:szCs w:val="24"/>
        </w:rPr>
        <w:t>Jeżeli mieszkaniec zagłosował więcej niż raz, wszystkie oddane przez niego głosy są</w:t>
      </w:r>
      <w:r w:rsidRPr="00F22C26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F22C26">
        <w:rPr>
          <w:rFonts w:asciiTheme="minorHAnsi" w:hAnsiTheme="minorHAnsi" w:cstheme="minorHAnsi"/>
          <w:sz w:val="24"/>
          <w:szCs w:val="24"/>
        </w:rPr>
        <w:t>nieważne.</w:t>
      </w:r>
    </w:p>
    <w:p w14:paraId="38523C7C" w14:textId="77777777" w:rsidR="00AF6758" w:rsidRPr="00D40CF7" w:rsidRDefault="00AF6758" w:rsidP="00D40CF7">
      <w:pPr>
        <w:pStyle w:val="Tekstpodstawowy"/>
        <w:spacing w:before="120"/>
        <w:rPr>
          <w:rFonts w:asciiTheme="minorHAnsi" w:hAnsiTheme="minorHAnsi" w:cstheme="minorHAnsi"/>
          <w:sz w:val="20"/>
          <w:szCs w:val="24"/>
        </w:rPr>
      </w:pPr>
    </w:p>
    <w:p w14:paraId="45E72648" w14:textId="77777777" w:rsidR="00AF6758" w:rsidRPr="00D40CF7" w:rsidRDefault="002E29C2" w:rsidP="00D40CF7">
      <w:pPr>
        <w:pStyle w:val="Tekstpodstawowy"/>
        <w:spacing w:before="120" w:line="259" w:lineRule="auto"/>
        <w:ind w:left="536" w:right="533"/>
        <w:rPr>
          <w:rFonts w:asciiTheme="minorHAnsi" w:hAnsiTheme="minorHAnsi" w:cstheme="minorHAnsi"/>
          <w:i/>
          <w:sz w:val="20"/>
          <w:szCs w:val="24"/>
        </w:rPr>
      </w:pPr>
      <w:r w:rsidRPr="00D40CF7">
        <w:rPr>
          <w:rFonts w:asciiTheme="minorHAnsi" w:hAnsiTheme="minorHAnsi" w:cstheme="minorHAnsi"/>
          <w:i/>
          <w:sz w:val="20"/>
          <w:szCs w:val="24"/>
        </w:rPr>
        <w:t>Klauzula informacyjna: Administratorem danych osobowych przetwarzanych w ramach budżetu obywatelskiego jest Gmina Michałowice z siedzibą Reguły, ul. Aleja Powstańców Warszawy 1, 05-816 Michałowice, reprezentowana przez Wójta. Dane osobowe są przetwarzane w celu</w:t>
      </w:r>
      <w:r w:rsidRPr="00D40CF7">
        <w:rPr>
          <w:rFonts w:asciiTheme="minorHAnsi" w:hAnsiTheme="minorHAnsi" w:cstheme="minorHAnsi"/>
          <w:i/>
          <w:spacing w:val="-11"/>
          <w:sz w:val="20"/>
          <w:szCs w:val="24"/>
        </w:rPr>
        <w:t xml:space="preserve"> </w:t>
      </w:r>
      <w:r w:rsidRPr="00D40CF7">
        <w:rPr>
          <w:rFonts w:asciiTheme="minorHAnsi" w:hAnsiTheme="minorHAnsi" w:cstheme="minorHAnsi"/>
          <w:i/>
          <w:sz w:val="20"/>
          <w:szCs w:val="24"/>
        </w:rPr>
        <w:t>przeprowadzenia</w:t>
      </w:r>
      <w:r w:rsidRPr="00D40CF7">
        <w:rPr>
          <w:rFonts w:asciiTheme="minorHAnsi" w:hAnsiTheme="minorHAnsi" w:cstheme="minorHAnsi"/>
          <w:i/>
          <w:spacing w:val="-14"/>
          <w:sz w:val="20"/>
          <w:szCs w:val="24"/>
        </w:rPr>
        <w:t xml:space="preserve"> </w:t>
      </w:r>
      <w:r w:rsidRPr="00D40CF7">
        <w:rPr>
          <w:rFonts w:asciiTheme="minorHAnsi" w:hAnsiTheme="minorHAnsi" w:cstheme="minorHAnsi"/>
          <w:i/>
          <w:sz w:val="20"/>
          <w:szCs w:val="24"/>
        </w:rPr>
        <w:t>konsultacji</w:t>
      </w:r>
      <w:r w:rsidRPr="00D40CF7">
        <w:rPr>
          <w:rFonts w:asciiTheme="minorHAnsi" w:hAnsiTheme="minorHAnsi" w:cstheme="minorHAnsi"/>
          <w:i/>
          <w:spacing w:val="-12"/>
          <w:sz w:val="20"/>
          <w:szCs w:val="24"/>
        </w:rPr>
        <w:t xml:space="preserve"> </w:t>
      </w:r>
      <w:r w:rsidRPr="00D40CF7">
        <w:rPr>
          <w:rFonts w:asciiTheme="minorHAnsi" w:hAnsiTheme="minorHAnsi" w:cstheme="minorHAnsi"/>
          <w:i/>
          <w:sz w:val="20"/>
          <w:szCs w:val="24"/>
        </w:rPr>
        <w:t>społecznych</w:t>
      </w:r>
      <w:r w:rsidRPr="00D40CF7">
        <w:rPr>
          <w:rFonts w:asciiTheme="minorHAnsi" w:hAnsiTheme="minorHAnsi" w:cstheme="minorHAnsi"/>
          <w:i/>
          <w:spacing w:val="-11"/>
          <w:sz w:val="20"/>
          <w:szCs w:val="24"/>
        </w:rPr>
        <w:t xml:space="preserve"> </w:t>
      </w:r>
      <w:r w:rsidRPr="00D40CF7">
        <w:rPr>
          <w:rFonts w:asciiTheme="minorHAnsi" w:hAnsiTheme="minorHAnsi" w:cstheme="minorHAnsi"/>
          <w:i/>
          <w:sz w:val="20"/>
          <w:szCs w:val="24"/>
        </w:rPr>
        <w:t>w</w:t>
      </w:r>
      <w:r w:rsidRPr="00D40CF7">
        <w:rPr>
          <w:rFonts w:asciiTheme="minorHAnsi" w:hAnsiTheme="minorHAnsi" w:cstheme="minorHAnsi"/>
          <w:i/>
          <w:spacing w:val="-14"/>
          <w:sz w:val="20"/>
          <w:szCs w:val="24"/>
        </w:rPr>
        <w:t xml:space="preserve"> </w:t>
      </w:r>
      <w:r w:rsidRPr="00D40CF7">
        <w:rPr>
          <w:rFonts w:asciiTheme="minorHAnsi" w:hAnsiTheme="minorHAnsi" w:cstheme="minorHAnsi"/>
          <w:i/>
          <w:sz w:val="20"/>
          <w:szCs w:val="24"/>
        </w:rPr>
        <w:t>formie</w:t>
      </w:r>
      <w:r w:rsidRPr="00D40CF7">
        <w:rPr>
          <w:rFonts w:asciiTheme="minorHAnsi" w:hAnsiTheme="minorHAnsi" w:cstheme="minorHAnsi"/>
          <w:i/>
          <w:spacing w:val="-13"/>
          <w:sz w:val="20"/>
          <w:szCs w:val="24"/>
        </w:rPr>
        <w:t xml:space="preserve"> </w:t>
      </w:r>
      <w:r w:rsidRPr="00D40CF7">
        <w:rPr>
          <w:rFonts w:asciiTheme="minorHAnsi" w:hAnsiTheme="minorHAnsi" w:cstheme="minorHAnsi"/>
          <w:i/>
          <w:sz w:val="20"/>
          <w:szCs w:val="24"/>
        </w:rPr>
        <w:t>budżetu</w:t>
      </w:r>
      <w:r w:rsidRPr="00D40CF7">
        <w:rPr>
          <w:rFonts w:asciiTheme="minorHAnsi" w:hAnsiTheme="minorHAnsi" w:cstheme="minorHAnsi"/>
          <w:i/>
          <w:spacing w:val="-13"/>
          <w:sz w:val="20"/>
          <w:szCs w:val="24"/>
        </w:rPr>
        <w:t xml:space="preserve"> </w:t>
      </w:r>
      <w:r w:rsidRPr="00D40CF7">
        <w:rPr>
          <w:rFonts w:asciiTheme="minorHAnsi" w:hAnsiTheme="minorHAnsi" w:cstheme="minorHAnsi"/>
          <w:i/>
          <w:sz w:val="20"/>
          <w:szCs w:val="24"/>
        </w:rPr>
        <w:t>obywatelskiego</w:t>
      </w:r>
      <w:r w:rsidRPr="00D40CF7">
        <w:rPr>
          <w:rFonts w:asciiTheme="minorHAnsi" w:hAnsiTheme="minorHAnsi" w:cstheme="minorHAnsi"/>
          <w:i/>
          <w:spacing w:val="-12"/>
          <w:sz w:val="20"/>
          <w:szCs w:val="24"/>
        </w:rPr>
        <w:t xml:space="preserve"> </w:t>
      </w:r>
      <w:r w:rsidRPr="00D40CF7">
        <w:rPr>
          <w:rFonts w:asciiTheme="minorHAnsi" w:hAnsiTheme="minorHAnsi" w:cstheme="minorHAnsi"/>
          <w:i/>
          <w:sz w:val="20"/>
          <w:szCs w:val="24"/>
        </w:rPr>
        <w:t>i</w:t>
      </w:r>
      <w:r w:rsidRPr="00D40CF7">
        <w:rPr>
          <w:rFonts w:asciiTheme="minorHAnsi" w:hAnsiTheme="minorHAnsi" w:cstheme="minorHAnsi"/>
          <w:i/>
          <w:spacing w:val="-13"/>
          <w:sz w:val="20"/>
          <w:szCs w:val="24"/>
        </w:rPr>
        <w:t xml:space="preserve"> </w:t>
      </w:r>
      <w:r w:rsidRPr="00D40CF7">
        <w:rPr>
          <w:rFonts w:asciiTheme="minorHAnsi" w:hAnsiTheme="minorHAnsi" w:cstheme="minorHAnsi"/>
          <w:i/>
          <w:sz w:val="20"/>
          <w:szCs w:val="24"/>
        </w:rPr>
        <w:t>dotyczą</w:t>
      </w:r>
      <w:r w:rsidRPr="00D40CF7">
        <w:rPr>
          <w:rFonts w:asciiTheme="minorHAnsi" w:hAnsiTheme="minorHAnsi" w:cstheme="minorHAnsi"/>
          <w:i/>
          <w:spacing w:val="-11"/>
          <w:sz w:val="20"/>
          <w:szCs w:val="24"/>
        </w:rPr>
        <w:t xml:space="preserve"> </w:t>
      </w:r>
      <w:r w:rsidRPr="00D40CF7">
        <w:rPr>
          <w:rFonts w:asciiTheme="minorHAnsi" w:hAnsiTheme="minorHAnsi" w:cstheme="minorHAnsi"/>
          <w:i/>
          <w:sz w:val="20"/>
          <w:szCs w:val="24"/>
        </w:rPr>
        <w:t>m.in.</w:t>
      </w:r>
      <w:r w:rsidRPr="00D40CF7">
        <w:rPr>
          <w:rFonts w:asciiTheme="minorHAnsi" w:hAnsiTheme="minorHAnsi" w:cstheme="minorHAnsi"/>
          <w:i/>
          <w:spacing w:val="-13"/>
          <w:sz w:val="20"/>
          <w:szCs w:val="24"/>
        </w:rPr>
        <w:t xml:space="preserve"> </w:t>
      </w:r>
      <w:r w:rsidRPr="00D40CF7">
        <w:rPr>
          <w:rFonts w:asciiTheme="minorHAnsi" w:hAnsiTheme="minorHAnsi" w:cstheme="minorHAnsi"/>
          <w:i/>
          <w:sz w:val="20"/>
          <w:szCs w:val="24"/>
        </w:rPr>
        <w:t>osób</w:t>
      </w:r>
      <w:r w:rsidRPr="00D40CF7">
        <w:rPr>
          <w:rFonts w:asciiTheme="minorHAnsi" w:hAnsiTheme="minorHAnsi" w:cstheme="minorHAnsi"/>
          <w:i/>
          <w:spacing w:val="-11"/>
          <w:sz w:val="20"/>
          <w:szCs w:val="24"/>
        </w:rPr>
        <w:t xml:space="preserve"> </w:t>
      </w:r>
      <w:r w:rsidRPr="00D40CF7">
        <w:rPr>
          <w:rFonts w:asciiTheme="minorHAnsi" w:hAnsiTheme="minorHAnsi" w:cstheme="minorHAnsi"/>
          <w:i/>
          <w:sz w:val="20"/>
          <w:szCs w:val="24"/>
        </w:rPr>
        <w:t>wyrażających</w:t>
      </w:r>
      <w:r w:rsidRPr="00D40CF7">
        <w:rPr>
          <w:rFonts w:asciiTheme="minorHAnsi" w:hAnsiTheme="minorHAnsi" w:cstheme="minorHAnsi"/>
          <w:i/>
          <w:spacing w:val="-12"/>
          <w:sz w:val="20"/>
          <w:szCs w:val="24"/>
        </w:rPr>
        <w:t xml:space="preserve"> </w:t>
      </w:r>
      <w:r w:rsidRPr="00D40CF7">
        <w:rPr>
          <w:rFonts w:asciiTheme="minorHAnsi" w:hAnsiTheme="minorHAnsi" w:cstheme="minorHAnsi"/>
          <w:i/>
          <w:sz w:val="20"/>
          <w:szCs w:val="24"/>
        </w:rPr>
        <w:t>poparcie</w:t>
      </w:r>
      <w:r w:rsidRPr="00D40CF7">
        <w:rPr>
          <w:rFonts w:asciiTheme="minorHAnsi" w:hAnsiTheme="minorHAnsi" w:cstheme="minorHAnsi"/>
          <w:i/>
          <w:spacing w:val="-14"/>
          <w:sz w:val="20"/>
          <w:szCs w:val="24"/>
        </w:rPr>
        <w:t xml:space="preserve"> </w:t>
      </w:r>
      <w:r w:rsidRPr="00D40CF7">
        <w:rPr>
          <w:rFonts w:asciiTheme="minorHAnsi" w:hAnsiTheme="minorHAnsi" w:cstheme="minorHAnsi"/>
          <w:i/>
          <w:sz w:val="20"/>
          <w:szCs w:val="24"/>
        </w:rPr>
        <w:t>projektu.</w:t>
      </w:r>
      <w:r w:rsidRPr="00D40CF7">
        <w:rPr>
          <w:rFonts w:asciiTheme="minorHAnsi" w:hAnsiTheme="minorHAnsi" w:cstheme="minorHAnsi"/>
          <w:i/>
          <w:spacing w:val="-13"/>
          <w:sz w:val="20"/>
          <w:szCs w:val="24"/>
        </w:rPr>
        <w:t xml:space="preserve"> </w:t>
      </w:r>
      <w:r w:rsidRPr="00D40CF7">
        <w:rPr>
          <w:rFonts w:asciiTheme="minorHAnsi" w:hAnsiTheme="minorHAnsi" w:cstheme="minorHAnsi"/>
          <w:i/>
          <w:sz w:val="20"/>
          <w:szCs w:val="24"/>
        </w:rPr>
        <w:t>Podanie danych osobowych jest dobrowolne, jednak w zakresie określonym uchwałę z Uchwałą Nr XXIII/275/2020 Rady Gminy Michałowice z dnia 16 września 2020 r. w sprawie zasad i trybu przeprowadzenia budżetu obywatelskiego niezbędne do uczestniczenia w konsultacjach społecznych.</w:t>
      </w:r>
    </w:p>
    <w:p w14:paraId="4FB46BB3" w14:textId="77777777" w:rsidR="00AF6758" w:rsidRPr="00F22C26" w:rsidRDefault="00AF6758" w:rsidP="00D40CF7">
      <w:pPr>
        <w:pStyle w:val="Tekstpodstawowy"/>
        <w:spacing w:before="2"/>
        <w:rPr>
          <w:rFonts w:asciiTheme="minorHAnsi" w:hAnsiTheme="minorHAnsi" w:cstheme="minorHAnsi"/>
          <w:sz w:val="17"/>
        </w:rPr>
      </w:pPr>
    </w:p>
    <w:p w14:paraId="7E57FEF0" w14:textId="7E38AF5E" w:rsidR="00F22C26" w:rsidRPr="00F22C26" w:rsidRDefault="00F22C26">
      <w:pPr>
        <w:spacing w:before="1"/>
        <w:ind w:left="536"/>
        <w:jc w:val="both"/>
        <w:rPr>
          <w:rFonts w:asciiTheme="minorHAnsi" w:hAnsiTheme="minorHAnsi" w:cstheme="minorHAnsi"/>
          <w:b/>
          <w:sz w:val="28"/>
        </w:rPr>
      </w:pPr>
      <w:r w:rsidRPr="00F22C26">
        <w:rPr>
          <w:rFonts w:asciiTheme="minorHAnsi" w:hAnsiTheme="minorHAnsi" w:cstheme="minorHAnsi"/>
          <w:b/>
          <w:sz w:val="28"/>
        </w:rPr>
        <w:br w:type="page"/>
      </w:r>
    </w:p>
    <w:p w14:paraId="7E5F8E10" w14:textId="77777777" w:rsidR="00F22C26" w:rsidRDefault="00F22C26">
      <w:pPr>
        <w:spacing w:before="1"/>
        <w:ind w:left="536"/>
        <w:jc w:val="both"/>
        <w:rPr>
          <w:rFonts w:asciiTheme="minorHAnsi" w:hAnsiTheme="minorHAnsi" w:cstheme="minorHAnsi"/>
          <w:b/>
          <w:sz w:val="28"/>
        </w:rPr>
        <w:sectPr w:rsidR="00F22C26" w:rsidSect="00F22C26">
          <w:type w:val="continuous"/>
          <w:pgSz w:w="11910" w:h="16840"/>
          <w:pgMar w:top="1320" w:right="880" w:bottom="280" w:left="880" w:header="708" w:footer="708" w:gutter="0"/>
          <w:cols w:space="708"/>
          <w:docGrid w:linePitch="299"/>
        </w:sectPr>
      </w:pPr>
      <w:bookmarkStart w:id="0" w:name="_GoBack"/>
      <w:bookmarkEnd w:id="0"/>
    </w:p>
    <w:p w14:paraId="5794A02C" w14:textId="5FACAC6C" w:rsidR="00AF6758" w:rsidRPr="00F22C26" w:rsidRDefault="002E29C2">
      <w:pPr>
        <w:spacing w:before="1"/>
        <w:ind w:left="536"/>
        <w:jc w:val="both"/>
        <w:rPr>
          <w:rFonts w:asciiTheme="minorHAnsi" w:hAnsiTheme="minorHAnsi" w:cstheme="minorHAnsi"/>
          <w:b/>
          <w:sz w:val="28"/>
        </w:rPr>
      </w:pPr>
      <w:r w:rsidRPr="00F22C26">
        <w:rPr>
          <w:rFonts w:asciiTheme="minorHAnsi" w:hAnsiTheme="minorHAnsi" w:cstheme="minorHAnsi"/>
          <w:b/>
          <w:sz w:val="28"/>
        </w:rPr>
        <w:lastRenderedPageBreak/>
        <w:t>LISTA PROJEKTÓW</w:t>
      </w:r>
    </w:p>
    <w:p w14:paraId="7BD19245" w14:textId="77777777" w:rsidR="00AF6758" w:rsidRPr="00F22C26" w:rsidRDefault="00AF6758">
      <w:pPr>
        <w:pStyle w:val="Tekstpodstawowy"/>
        <w:rPr>
          <w:rFonts w:asciiTheme="minorHAnsi" w:hAnsiTheme="minorHAnsi" w:cstheme="minorHAnsi"/>
          <w:b/>
          <w:sz w:val="24"/>
        </w:rPr>
      </w:pPr>
    </w:p>
    <w:p w14:paraId="31E55C8D" w14:textId="77777777" w:rsidR="00AF6758" w:rsidRDefault="002E29C2">
      <w:pPr>
        <w:ind w:left="536" w:right="621"/>
        <w:jc w:val="both"/>
        <w:rPr>
          <w:rFonts w:asciiTheme="minorHAnsi" w:hAnsiTheme="minorHAnsi" w:cstheme="minorHAnsi"/>
          <w:i/>
        </w:rPr>
      </w:pPr>
      <w:r w:rsidRPr="00F22C26">
        <w:rPr>
          <w:rFonts w:asciiTheme="minorHAnsi" w:hAnsiTheme="minorHAnsi" w:cstheme="minorHAnsi"/>
          <w:i/>
        </w:rPr>
        <w:t>Maksymalnie można wybrać 5 projektów. Prosimy postawić znak „X” przy projektach, które Państwo wybieracie.</w:t>
      </w:r>
    </w:p>
    <w:p w14:paraId="5E6CD2D7" w14:textId="77777777" w:rsidR="006E32B7" w:rsidRDefault="006E32B7">
      <w:pPr>
        <w:ind w:left="536" w:right="621"/>
        <w:jc w:val="both"/>
        <w:rPr>
          <w:rFonts w:asciiTheme="minorHAnsi" w:hAnsiTheme="minorHAnsi" w:cstheme="minorHAnsi"/>
          <w:i/>
        </w:rPr>
      </w:pPr>
    </w:p>
    <w:tbl>
      <w:tblPr>
        <w:tblW w:w="16037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"/>
        <w:gridCol w:w="7241"/>
        <w:gridCol w:w="5858"/>
        <w:gridCol w:w="1851"/>
        <w:gridCol w:w="663"/>
      </w:tblGrid>
      <w:tr w:rsidR="006E32B7" w:rsidRPr="006E32B7" w14:paraId="3955ED10" w14:textId="77777777" w:rsidTr="006E32B7">
        <w:trPr>
          <w:trHeight w:val="348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45FB2D2" w14:textId="77777777" w:rsidR="006E32B7" w:rsidRPr="006E32B7" w:rsidRDefault="006E32B7" w:rsidP="006E32B7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bidi="ar-SA"/>
              </w:rPr>
            </w:pPr>
            <w:r w:rsidRPr="006E32B7">
              <w:rPr>
                <w:rFonts w:ascii="Calibri" w:hAnsi="Calibri" w:cs="Calibri"/>
                <w:color w:val="000000"/>
                <w:lang w:bidi="ar-SA"/>
              </w:rPr>
              <w:t>LP.</w:t>
            </w:r>
          </w:p>
        </w:tc>
        <w:tc>
          <w:tcPr>
            <w:tcW w:w="7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65BD610" w14:textId="77777777" w:rsidR="006E32B7" w:rsidRPr="006E32B7" w:rsidRDefault="006E32B7" w:rsidP="006E32B7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bidi="ar-SA"/>
              </w:rPr>
            </w:pPr>
            <w:r w:rsidRPr="006E32B7">
              <w:rPr>
                <w:rFonts w:ascii="Calibri" w:hAnsi="Calibri" w:cs="Calibri"/>
                <w:color w:val="000000"/>
                <w:lang w:bidi="ar-SA"/>
              </w:rPr>
              <w:t>TYTUŁ PROJEKTU</w:t>
            </w:r>
          </w:p>
        </w:tc>
        <w:tc>
          <w:tcPr>
            <w:tcW w:w="5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C30115B" w14:textId="77777777" w:rsidR="006E32B7" w:rsidRPr="006E32B7" w:rsidRDefault="006E32B7" w:rsidP="006E32B7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bidi="ar-SA"/>
              </w:rPr>
            </w:pPr>
            <w:r w:rsidRPr="006E32B7">
              <w:rPr>
                <w:rFonts w:ascii="Calibri" w:hAnsi="Calibri" w:cs="Calibri"/>
                <w:color w:val="000000"/>
                <w:lang w:bidi="ar-SA"/>
              </w:rPr>
              <w:t xml:space="preserve">LOKALIZACJA PROJEKTU 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B16BF55" w14:textId="77777777" w:rsidR="006E32B7" w:rsidRPr="006E32B7" w:rsidRDefault="006E32B7" w:rsidP="006E32B7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bidi="ar-SA"/>
              </w:rPr>
            </w:pPr>
            <w:r w:rsidRPr="006E32B7">
              <w:rPr>
                <w:rFonts w:ascii="Calibri" w:hAnsi="Calibri" w:cs="Calibri"/>
                <w:color w:val="000000"/>
                <w:lang w:bidi="ar-SA"/>
              </w:rPr>
              <w:t>KOSZT REALIZACJI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2B6C951" w14:textId="77777777" w:rsidR="006E32B7" w:rsidRPr="006E32B7" w:rsidRDefault="006E32B7" w:rsidP="006E32B7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bidi="ar-SA"/>
              </w:rPr>
            </w:pPr>
            <w:r w:rsidRPr="006E32B7">
              <w:rPr>
                <w:rFonts w:ascii="Calibri" w:hAnsi="Calibri" w:cs="Calibri"/>
                <w:b/>
                <w:bCs/>
                <w:color w:val="000000"/>
                <w:lang w:bidi="ar-SA"/>
              </w:rPr>
              <w:t>GŁOS</w:t>
            </w:r>
          </w:p>
        </w:tc>
      </w:tr>
      <w:tr w:rsidR="006E32B7" w:rsidRPr="006E32B7" w14:paraId="67565B74" w14:textId="77777777" w:rsidTr="006E32B7">
        <w:trPr>
          <w:trHeight w:val="697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07440FA" w14:textId="77777777" w:rsidR="006E32B7" w:rsidRPr="006E32B7" w:rsidRDefault="006E32B7" w:rsidP="006E32B7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bidi="ar-SA"/>
              </w:rPr>
            </w:pPr>
            <w:r w:rsidRPr="006E32B7">
              <w:rPr>
                <w:rFonts w:ascii="Calibri" w:hAnsi="Calibri" w:cs="Calibri"/>
                <w:color w:val="000000"/>
                <w:lang w:bidi="ar-SA"/>
              </w:rPr>
              <w:t>1</w:t>
            </w:r>
          </w:p>
        </w:tc>
        <w:tc>
          <w:tcPr>
            <w:tcW w:w="7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ED9035" w14:textId="77777777" w:rsidR="006E32B7" w:rsidRPr="006E32B7" w:rsidRDefault="006E32B7" w:rsidP="006E32B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bidi="ar-SA"/>
              </w:rPr>
            </w:pPr>
            <w:r w:rsidRPr="006E32B7">
              <w:rPr>
                <w:rFonts w:ascii="Calibri" w:hAnsi="Calibri" w:cs="Calibri"/>
                <w:color w:val="000000"/>
                <w:lang w:bidi="ar-SA"/>
              </w:rPr>
              <w:t>„Tango argentyńskie” – nauka tańca dla mieszkańców gminy Michałowice</w:t>
            </w:r>
          </w:p>
        </w:tc>
        <w:tc>
          <w:tcPr>
            <w:tcW w:w="5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235D8" w14:textId="77777777" w:rsidR="006E32B7" w:rsidRPr="006E32B7" w:rsidRDefault="006E32B7" w:rsidP="006E32B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bidi="ar-SA"/>
              </w:rPr>
            </w:pPr>
            <w:r w:rsidRPr="006E32B7">
              <w:rPr>
                <w:rFonts w:ascii="Calibri" w:hAnsi="Calibri" w:cs="Calibri"/>
                <w:color w:val="000000"/>
                <w:lang w:bidi="ar-SA"/>
              </w:rPr>
              <w:t>sołectwo Reguły, Urząd Gminy Michałowice, al. Powstańców Warszawy 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86B39" w14:textId="77777777" w:rsidR="006E32B7" w:rsidRPr="006E32B7" w:rsidRDefault="006E32B7" w:rsidP="006E32B7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bidi="ar-SA"/>
              </w:rPr>
            </w:pPr>
            <w:r w:rsidRPr="006E32B7">
              <w:rPr>
                <w:rFonts w:ascii="Calibri" w:hAnsi="Calibri" w:cs="Calibri"/>
                <w:color w:val="000000"/>
                <w:lang w:bidi="ar-SA"/>
              </w:rPr>
              <w:t>48 000 zł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635AF" w14:textId="77777777" w:rsidR="006E32B7" w:rsidRPr="006E32B7" w:rsidRDefault="006E32B7" w:rsidP="006E32B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bidi="ar-SA"/>
              </w:rPr>
            </w:pPr>
            <w:r w:rsidRPr="006E32B7">
              <w:rPr>
                <w:rFonts w:ascii="Calibri" w:hAnsi="Calibri" w:cs="Calibri"/>
                <w:color w:val="000000"/>
                <w:lang w:bidi="ar-SA"/>
              </w:rPr>
              <w:t> </w:t>
            </w:r>
          </w:p>
        </w:tc>
      </w:tr>
      <w:tr w:rsidR="006E32B7" w:rsidRPr="006E32B7" w14:paraId="6FD44551" w14:textId="77777777" w:rsidTr="006E32B7">
        <w:trPr>
          <w:trHeight w:val="348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6FF6C05" w14:textId="77777777" w:rsidR="006E32B7" w:rsidRPr="006E32B7" w:rsidRDefault="006E32B7" w:rsidP="006E32B7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bidi="ar-SA"/>
              </w:rPr>
            </w:pPr>
            <w:r w:rsidRPr="006E32B7">
              <w:rPr>
                <w:rFonts w:ascii="Calibri" w:hAnsi="Calibri" w:cs="Calibri"/>
                <w:color w:val="000000"/>
                <w:lang w:bidi="ar-SA"/>
              </w:rPr>
              <w:t>2</w:t>
            </w:r>
          </w:p>
        </w:tc>
        <w:tc>
          <w:tcPr>
            <w:tcW w:w="7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DFF7D3" w14:textId="77777777" w:rsidR="006E32B7" w:rsidRPr="006E32B7" w:rsidRDefault="006E32B7" w:rsidP="006E32B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bidi="ar-SA"/>
              </w:rPr>
            </w:pPr>
            <w:r w:rsidRPr="006E32B7">
              <w:rPr>
                <w:rFonts w:ascii="Calibri" w:hAnsi="Calibri" w:cs="Calibri"/>
                <w:color w:val="000000"/>
                <w:lang w:bidi="ar-SA"/>
              </w:rPr>
              <w:t>„Italia zawsze pasjonująca” – poznajemy jej  bogactwa poprzez język</w:t>
            </w:r>
          </w:p>
        </w:tc>
        <w:tc>
          <w:tcPr>
            <w:tcW w:w="5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324CF" w14:textId="77777777" w:rsidR="006E32B7" w:rsidRPr="006E32B7" w:rsidRDefault="006E32B7" w:rsidP="006E32B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bidi="ar-SA"/>
              </w:rPr>
            </w:pPr>
            <w:r w:rsidRPr="006E32B7">
              <w:rPr>
                <w:rFonts w:ascii="Calibri" w:hAnsi="Calibri" w:cs="Calibri"/>
                <w:color w:val="000000"/>
                <w:lang w:bidi="ar-SA"/>
              </w:rPr>
              <w:t>osiedle Komorów, ZSO, al. Marii Dąbrowskiej 12/20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7D3CB" w14:textId="77777777" w:rsidR="006E32B7" w:rsidRPr="006E32B7" w:rsidRDefault="006E32B7" w:rsidP="006E32B7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bidi="ar-SA"/>
              </w:rPr>
            </w:pPr>
            <w:r w:rsidRPr="006E32B7">
              <w:rPr>
                <w:rFonts w:ascii="Calibri" w:hAnsi="Calibri" w:cs="Calibri"/>
                <w:color w:val="000000"/>
                <w:lang w:bidi="ar-SA"/>
              </w:rPr>
              <w:t> 26 880 zł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4EE3C" w14:textId="77777777" w:rsidR="006E32B7" w:rsidRPr="006E32B7" w:rsidRDefault="006E32B7" w:rsidP="006E32B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bidi="ar-SA"/>
              </w:rPr>
            </w:pPr>
            <w:r w:rsidRPr="006E32B7">
              <w:rPr>
                <w:rFonts w:ascii="Calibri" w:hAnsi="Calibri" w:cs="Calibri"/>
                <w:color w:val="000000"/>
                <w:lang w:bidi="ar-SA"/>
              </w:rPr>
              <w:t> </w:t>
            </w:r>
          </w:p>
        </w:tc>
      </w:tr>
      <w:tr w:rsidR="006E32B7" w:rsidRPr="006E32B7" w14:paraId="78F39362" w14:textId="77777777" w:rsidTr="006E32B7">
        <w:trPr>
          <w:trHeight w:val="697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D74263E" w14:textId="77777777" w:rsidR="006E32B7" w:rsidRPr="006E32B7" w:rsidRDefault="006E32B7" w:rsidP="006E32B7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bidi="ar-SA"/>
              </w:rPr>
            </w:pPr>
            <w:r w:rsidRPr="006E32B7">
              <w:rPr>
                <w:rFonts w:ascii="Calibri" w:hAnsi="Calibri" w:cs="Calibri"/>
                <w:color w:val="000000"/>
                <w:lang w:bidi="ar-SA"/>
              </w:rPr>
              <w:t>3</w:t>
            </w:r>
          </w:p>
        </w:tc>
        <w:tc>
          <w:tcPr>
            <w:tcW w:w="7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BEF11" w14:textId="77777777" w:rsidR="006E32B7" w:rsidRPr="006E32B7" w:rsidRDefault="006E32B7" w:rsidP="006E32B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bidi="ar-SA"/>
              </w:rPr>
            </w:pPr>
            <w:r w:rsidRPr="006E32B7">
              <w:rPr>
                <w:rFonts w:ascii="Calibri" w:hAnsi="Calibri" w:cs="Calibri"/>
                <w:color w:val="000000"/>
                <w:lang w:bidi="ar-SA"/>
              </w:rPr>
              <w:t>„Tanecznym krokiem przez świat”- terapia tańcem. Nauka popularnych tańców świata solo</w:t>
            </w:r>
          </w:p>
        </w:tc>
        <w:tc>
          <w:tcPr>
            <w:tcW w:w="5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F3126" w14:textId="77777777" w:rsidR="006E32B7" w:rsidRPr="006E32B7" w:rsidRDefault="006E32B7" w:rsidP="006E32B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bidi="ar-SA"/>
              </w:rPr>
            </w:pPr>
            <w:r w:rsidRPr="006E32B7">
              <w:rPr>
                <w:rFonts w:ascii="Calibri" w:hAnsi="Calibri" w:cs="Calibri"/>
                <w:color w:val="000000"/>
                <w:lang w:bidi="ar-SA"/>
              </w:rPr>
              <w:t>osiedle Granica, świetlica  ul. Czeremchy 1 lub szkoła podstawowa, ul. Główna 96,  w zależności od dostępności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D4DB5" w14:textId="77777777" w:rsidR="006E32B7" w:rsidRPr="006E32B7" w:rsidRDefault="006E32B7" w:rsidP="006E32B7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bidi="ar-SA"/>
              </w:rPr>
            </w:pPr>
            <w:r w:rsidRPr="006E32B7">
              <w:rPr>
                <w:rFonts w:ascii="Calibri" w:hAnsi="Calibri" w:cs="Calibri"/>
                <w:color w:val="000000"/>
                <w:lang w:bidi="ar-SA"/>
              </w:rPr>
              <w:t>39 000 zł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AD67F" w14:textId="77777777" w:rsidR="006E32B7" w:rsidRPr="006E32B7" w:rsidRDefault="006E32B7" w:rsidP="006E32B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bidi="ar-SA"/>
              </w:rPr>
            </w:pPr>
            <w:r w:rsidRPr="006E32B7">
              <w:rPr>
                <w:rFonts w:ascii="Calibri" w:hAnsi="Calibri" w:cs="Calibri"/>
                <w:color w:val="000000"/>
                <w:lang w:bidi="ar-SA"/>
              </w:rPr>
              <w:t> </w:t>
            </w:r>
          </w:p>
        </w:tc>
      </w:tr>
      <w:tr w:rsidR="006E32B7" w:rsidRPr="006E32B7" w14:paraId="0A213C53" w14:textId="77777777" w:rsidTr="006E32B7">
        <w:trPr>
          <w:trHeight w:val="348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36A2138" w14:textId="77777777" w:rsidR="006E32B7" w:rsidRPr="006E32B7" w:rsidRDefault="006E32B7" w:rsidP="006E32B7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bidi="ar-SA"/>
              </w:rPr>
            </w:pPr>
            <w:r w:rsidRPr="006E32B7">
              <w:rPr>
                <w:rFonts w:ascii="Calibri" w:hAnsi="Calibri" w:cs="Calibri"/>
                <w:color w:val="000000"/>
                <w:lang w:bidi="ar-SA"/>
              </w:rPr>
              <w:t>4</w:t>
            </w:r>
          </w:p>
        </w:tc>
        <w:tc>
          <w:tcPr>
            <w:tcW w:w="7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893CAF" w14:textId="77777777" w:rsidR="006E32B7" w:rsidRPr="006E32B7" w:rsidRDefault="006E32B7" w:rsidP="006E32B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bidi="ar-SA"/>
              </w:rPr>
            </w:pPr>
            <w:r w:rsidRPr="006E32B7">
              <w:rPr>
                <w:rFonts w:ascii="Calibri" w:hAnsi="Calibri" w:cs="Calibri"/>
                <w:color w:val="000000"/>
                <w:lang w:bidi="ar-SA"/>
              </w:rPr>
              <w:t>Samoobsługowa stacja naprawy rowerów w Regułach</w:t>
            </w:r>
          </w:p>
        </w:tc>
        <w:tc>
          <w:tcPr>
            <w:tcW w:w="5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9C928" w14:textId="77777777" w:rsidR="006E32B7" w:rsidRPr="006E32B7" w:rsidRDefault="006E32B7" w:rsidP="006E32B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bidi="ar-SA"/>
              </w:rPr>
            </w:pPr>
            <w:r w:rsidRPr="006E32B7">
              <w:rPr>
                <w:rFonts w:ascii="Calibri" w:hAnsi="Calibri" w:cs="Calibri"/>
                <w:color w:val="000000"/>
                <w:lang w:bidi="ar-SA"/>
              </w:rPr>
              <w:t>sołectwo Reguły, al. Samorządu Terytorialnego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6FD97" w14:textId="77777777" w:rsidR="006E32B7" w:rsidRPr="006E32B7" w:rsidRDefault="006E32B7" w:rsidP="006E32B7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bidi="ar-SA"/>
              </w:rPr>
            </w:pPr>
            <w:r w:rsidRPr="006E32B7">
              <w:rPr>
                <w:rFonts w:ascii="Calibri" w:hAnsi="Calibri" w:cs="Calibri"/>
                <w:color w:val="000000"/>
                <w:lang w:bidi="ar-SA"/>
              </w:rPr>
              <w:t>5 000 zł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CB5FA5" w14:textId="77777777" w:rsidR="006E32B7" w:rsidRPr="006E32B7" w:rsidRDefault="006E32B7" w:rsidP="006E32B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bidi="ar-SA"/>
              </w:rPr>
            </w:pPr>
            <w:r w:rsidRPr="006E32B7">
              <w:rPr>
                <w:rFonts w:ascii="Calibri" w:hAnsi="Calibri" w:cs="Calibri"/>
                <w:color w:val="000000"/>
                <w:lang w:bidi="ar-SA"/>
              </w:rPr>
              <w:t> </w:t>
            </w:r>
          </w:p>
        </w:tc>
      </w:tr>
      <w:tr w:rsidR="006E32B7" w:rsidRPr="006E32B7" w14:paraId="0F5E18ED" w14:textId="77777777" w:rsidTr="006E32B7">
        <w:trPr>
          <w:trHeight w:val="348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813E789" w14:textId="77777777" w:rsidR="006E32B7" w:rsidRPr="006E32B7" w:rsidRDefault="006E32B7" w:rsidP="006E32B7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bidi="ar-SA"/>
              </w:rPr>
            </w:pPr>
            <w:r w:rsidRPr="006E32B7">
              <w:rPr>
                <w:rFonts w:ascii="Calibri" w:hAnsi="Calibri" w:cs="Calibri"/>
                <w:color w:val="000000"/>
                <w:lang w:bidi="ar-SA"/>
              </w:rPr>
              <w:t>5</w:t>
            </w:r>
          </w:p>
        </w:tc>
        <w:tc>
          <w:tcPr>
            <w:tcW w:w="7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A65320" w14:textId="77777777" w:rsidR="006E32B7" w:rsidRPr="006E32B7" w:rsidRDefault="006E32B7" w:rsidP="006E32B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bidi="ar-SA"/>
              </w:rPr>
            </w:pPr>
            <w:r w:rsidRPr="006E32B7">
              <w:rPr>
                <w:rFonts w:ascii="Calibri" w:hAnsi="Calibri" w:cs="Calibri"/>
                <w:color w:val="000000"/>
                <w:lang w:bidi="ar-SA"/>
              </w:rPr>
              <w:t>Plenerowe koncerty w parku w Regułach</w:t>
            </w:r>
          </w:p>
        </w:tc>
        <w:tc>
          <w:tcPr>
            <w:tcW w:w="5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CFE317" w14:textId="77777777" w:rsidR="006E32B7" w:rsidRPr="006E32B7" w:rsidRDefault="006E32B7" w:rsidP="006E32B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bidi="ar-SA"/>
              </w:rPr>
            </w:pPr>
            <w:r w:rsidRPr="006E32B7">
              <w:rPr>
                <w:rFonts w:ascii="Calibri" w:hAnsi="Calibri" w:cs="Calibri"/>
                <w:color w:val="000000"/>
                <w:lang w:bidi="ar-SA"/>
              </w:rPr>
              <w:t>sołectwo Reguły, park, ul. Wiejska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47DBEC" w14:textId="77777777" w:rsidR="006E32B7" w:rsidRPr="006E32B7" w:rsidRDefault="006E32B7" w:rsidP="006E32B7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bidi="ar-SA"/>
              </w:rPr>
            </w:pPr>
            <w:r w:rsidRPr="006E32B7">
              <w:rPr>
                <w:rFonts w:ascii="Calibri" w:hAnsi="Calibri" w:cs="Calibri"/>
                <w:color w:val="000000"/>
                <w:lang w:bidi="ar-SA"/>
              </w:rPr>
              <w:t>28 000 zł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CCBC3B" w14:textId="77777777" w:rsidR="006E32B7" w:rsidRPr="006E32B7" w:rsidRDefault="006E32B7" w:rsidP="006E32B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bidi="ar-SA"/>
              </w:rPr>
            </w:pPr>
            <w:r w:rsidRPr="006E32B7">
              <w:rPr>
                <w:rFonts w:ascii="Calibri" w:hAnsi="Calibri" w:cs="Calibri"/>
                <w:color w:val="000000"/>
                <w:lang w:bidi="ar-SA"/>
              </w:rPr>
              <w:t> </w:t>
            </w:r>
          </w:p>
        </w:tc>
      </w:tr>
      <w:tr w:rsidR="006E32B7" w:rsidRPr="006E32B7" w14:paraId="50109D13" w14:textId="77777777" w:rsidTr="006E32B7">
        <w:trPr>
          <w:trHeight w:val="697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7EEE862" w14:textId="77777777" w:rsidR="006E32B7" w:rsidRPr="006E32B7" w:rsidRDefault="006E32B7" w:rsidP="006E32B7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bidi="ar-SA"/>
              </w:rPr>
            </w:pPr>
            <w:r w:rsidRPr="006E32B7">
              <w:rPr>
                <w:rFonts w:ascii="Calibri" w:hAnsi="Calibri" w:cs="Calibri"/>
                <w:color w:val="000000"/>
                <w:lang w:bidi="ar-SA"/>
              </w:rPr>
              <w:t>6</w:t>
            </w:r>
          </w:p>
        </w:tc>
        <w:tc>
          <w:tcPr>
            <w:tcW w:w="7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55B87E" w14:textId="77777777" w:rsidR="006E32B7" w:rsidRPr="006E32B7" w:rsidRDefault="006E32B7" w:rsidP="006E32B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bidi="ar-SA"/>
              </w:rPr>
            </w:pPr>
            <w:r w:rsidRPr="006E32B7">
              <w:rPr>
                <w:rFonts w:ascii="Calibri" w:hAnsi="Calibri" w:cs="Calibri"/>
                <w:color w:val="000000"/>
                <w:lang w:bidi="ar-SA"/>
              </w:rPr>
              <w:t>Tabliczki na ścieżkach spacerowych i pieszo-rowerowych tzw. spacerowy BON-TON</w:t>
            </w:r>
          </w:p>
        </w:tc>
        <w:tc>
          <w:tcPr>
            <w:tcW w:w="5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378C9" w14:textId="77777777" w:rsidR="006E32B7" w:rsidRPr="006E32B7" w:rsidRDefault="006E32B7" w:rsidP="006E32B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bidi="ar-SA"/>
              </w:rPr>
            </w:pPr>
            <w:r w:rsidRPr="006E32B7">
              <w:rPr>
                <w:rFonts w:ascii="Calibri" w:hAnsi="Calibri" w:cs="Calibri"/>
                <w:color w:val="000000"/>
                <w:lang w:bidi="ar-SA"/>
              </w:rPr>
              <w:t xml:space="preserve">sołectwo Pęcice, ścieżki rowerowe wzdłuż </w:t>
            </w:r>
            <w:proofErr w:type="spellStart"/>
            <w:r w:rsidRPr="006E32B7">
              <w:rPr>
                <w:rFonts w:ascii="Calibri" w:hAnsi="Calibri" w:cs="Calibri"/>
                <w:color w:val="000000"/>
                <w:lang w:bidi="ar-SA"/>
              </w:rPr>
              <w:t>Raszynki</w:t>
            </w:r>
            <w:proofErr w:type="spellEnd"/>
            <w:r w:rsidRPr="006E32B7">
              <w:rPr>
                <w:rFonts w:ascii="Calibri" w:hAnsi="Calibri" w:cs="Calibri"/>
                <w:color w:val="000000"/>
                <w:lang w:bidi="ar-SA"/>
              </w:rPr>
              <w:t xml:space="preserve"> oraz al. Powstańców Warszawy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DAE01" w14:textId="77777777" w:rsidR="006E32B7" w:rsidRPr="006E32B7" w:rsidRDefault="006E32B7" w:rsidP="006E32B7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bidi="ar-SA"/>
              </w:rPr>
            </w:pPr>
            <w:r w:rsidRPr="006E32B7">
              <w:rPr>
                <w:rFonts w:ascii="Calibri" w:hAnsi="Calibri" w:cs="Calibri"/>
                <w:color w:val="000000"/>
                <w:lang w:bidi="ar-SA"/>
              </w:rPr>
              <w:t>6 000 zł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94749" w14:textId="77777777" w:rsidR="006E32B7" w:rsidRPr="006E32B7" w:rsidRDefault="006E32B7" w:rsidP="006E32B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bidi="ar-SA"/>
              </w:rPr>
            </w:pPr>
            <w:r w:rsidRPr="006E32B7">
              <w:rPr>
                <w:rFonts w:ascii="Calibri" w:hAnsi="Calibri" w:cs="Calibri"/>
                <w:color w:val="000000"/>
                <w:lang w:bidi="ar-SA"/>
              </w:rPr>
              <w:t> </w:t>
            </w:r>
          </w:p>
        </w:tc>
      </w:tr>
      <w:tr w:rsidR="006E32B7" w:rsidRPr="006E32B7" w14:paraId="64F1AE23" w14:textId="77777777" w:rsidTr="006E32B7">
        <w:trPr>
          <w:trHeight w:val="697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866CEC6" w14:textId="77777777" w:rsidR="006E32B7" w:rsidRPr="006E32B7" w:rsidRDefault="006E32B7" w:rsidP="006E32B7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bidi="ar-SA"/>
              </w:rPr>
            </w:pPr>
            <w:r w:rsidRPr="006E32B7">
              <w:rPr>
                <w:rFonts w:ascii="Calibri" w:hAnsi="Calibri" w:cs="Calibri"/>
                <w:color w:val="000000"/>
                <w:lang w:bidi="ar-SA"/>
              </w:rPr>
              <w:t>7</w:t>
            </w:r>
          </w:p>
        </w:tc>
        <w:tc>
          <w:tcPr>
            <w:tcW w:w="7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1758DA" w14:textId="77777777" w:rsidR="006E32B7" w:rsidRPr="006E32B7" w:rsidRDefault="006E32B7" w:rsidP="006E32B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bidi="ar-SA"/>
              </w:rPr>
            </w:pPr>
            <w:r w:rsidRPr="006E32B7">
              <w:rPr>
                <w:rFonts w:ascii="Calibri" w:hAnsi="Calibri" w:cs="Calibri"/>
                <w:color w:val="000000"/>
                <w:lang w:bidi="ar-SA"/>
              </w:rPr>
              <w:t>„Namalować świat” – nauka rysunku i malarstwa – terapia malowaniem</w:t>
            </w:r>
          </w:p>
        </w:tc>
        <w:tc>
          <w:tcPr>
            <w:tcW w:w="5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B84B49" w14:textId="77777777" w:rsidR="006E32B7" w:rsidRPr="006E32B7" w:rsidRDefault="006E32B7" w:rsidP="006E32B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bidi="ar-SA"/>
              </w:rPr>
            </w:pPr>
            <w:r w:rsidRPr="006E32B7">
              <w:rPr>
                <w:rFonts w:ascii="Calibri" w:hAnsi="Calibri" w:cs="Calibri"/>
                <w:color w:val="000000"/>
                <w:lang w:bidi="ar-SA"/>
              </w:rPr>
              <w:t>osiedle Granica, świetlica  ul. Czeremchy 1 lub szkoła podstawowa, ul. Główna 96,  w zależności od dostępności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2CE9D0" w14:textId="77777777" w:rsidR="006E32B7" w:rsidRPr="006E32B7" w:rsidRDefault="006E32B7" w:rsidP="006E32B7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bidi="ar-SA"/>
              </w:rPr>
            </w:pPr>
            <w:r w:rsidRPr="006E32B7">
              <w:rPr>
                <w:rFonts w:ascii="Calibri" w:hAnsi="Calibri" w:cs="Calibri"/>
                <w:color w:val="000000"/>
                <w:lang w:bidi="ar-SA"/>
              </w:rPr>
              <w:t>26 000 zł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2B68B" w14:textId="77777777" w:rsidR="006E32B7" w:rsidRPr="006E32B7" w:rsidRDefault="006E32B7" w:rsidP="006E32B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bidi="ar-SA"/>
              </w:rPr>
            </w:pPr>
            <w:r w:rsidRPr="006E32B7">
              <w:rPr>
                <w:rFonts w:ascii="Calibri" w:hAnsi="Calibri" w:cs="Calibri"/>
                <w:color w:val="000000"/>
                <w:lang w:bidi="ar-SA"/>
              </w:rPr>
              <w:t> </w:t>
            </w:r>
          </w:p>
        </w:tc>
      </w:tr>
      <w:tr w:rsidR="006E32B7" w:rsidRPr="006E32B7" w14:paraId="6C795E65" w14:textId="77777777" w:rsidTr="006E32B7">
        <w:trPr>
          <w:trHeight w:val="697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6B26509" w14:textId="77777777" w:rsidR="006E32B7" w:rsidRPr="006E32B7" w:rsidRDefault="006E32B7" w:rsidP="006E32B7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bidi="ar-SA"/>
              </w:rPr>
            </w:pPr>
            <w:r w:rsidRPr="006E32B7">
              <w:rPr>
                <w:rFonts w:ascii="Calibri" w:hAnsi="Calibri" w:cs="Calibri"/>
                <w:color w:val="000000"/>
                <w:lang w:bidi="ar-SA"/>
              </w:rPr>
              <w:t>8</w:t>
            </w:r>
          </w:p>
        </w:tc>
        <w:tc>
          <w:tcPr>
            <w:tcW w:w="7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DAC876" w14:textId="77777777" w:rsidR="006E32B7" w:rsidRPr="006E32B7" w:rsidRDefault="006E32B7" w:rsidP="006E32B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bidi="ar-SA"/>
              </w:rPr>
            </w:pPr>
            <w:r w:rsidRPr="006E32B7">
              <w:rPr>
                <w:rFonts w:ascii="Calibri" w:hAnsi="Calibri" w:cs="Calibri"/>
                <w:color w:val="000000"/>
                <w:lang w:bidi="ar-SA"/>
              </w:rPr>
              <w:t>„Ptasia Aleja” – zapewnienie miejsc gniazdowania ptaków w alei Jana Pawła II w Komorowie</w:t>
            </w:r>
          </w:p>
        </w:tc>
        <w:tc>
          <w:tcPr>
            <w:tcW w:w="5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92790" w14:textId="77777777" w:rsidR="006E32B7" w:rsidRPr="006E32B7" w:rsidRDefault="006E32B7" w:rsidP="006E32B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bidi="ar-SA"/>
              </w:rPr>
            </w:pPr>
            <w:r w:rsidRPr="006E32B7">
              <w:rPr>
                <w:rFonts w:ascii="Calibri" w:hAnsi="Calibri" w:cs="Calibri"/>
                <w:color w:val="000000"/>
                <w:lang w:bidi="ar-SA"/>
              </w:rPr>
              <w:t>osiedle Komorów, al. Jana Pawła II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FB135" w14:textId="77777777" w:rsidR="006E32B7" w:rsidRPr="006E32B7" w:rsidRDefault="006E32B7" w:rsidP="006E32B7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bidi="ar-SA"/>
              </w:rPr>
            </w:pPr>
            <w:r w:rsidRPr="006E32B7">
              <w:rPr>
                <w:rFonts w:ascii="Calibri" w:hAnsi="Calibri" w:cs="Calibri"/>
                <w:color w:val="000000"/>
                <w:lang w:bidi="ar-SA"/>
              </w:rPr>
              <w:t>16 500 zł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DF554" w14:textId="77777777" w:rsidR="006E32B7" w:rsidRPr="006E32B7" w:rsidRDefault="006E32B7" w:rsidP="006E32B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bidi="ar-SA"/>
              </w:rPr>
            </w:pPr>
            <w:r w:rsidRPr="006E32B7">
              <w:rPr>
                <w:rFonts w:ascii="Calibri" w:hAnsi="Calibri" w:cs="Calibri"/>
                <w:color w:val="000000"/>
                <w:lang w:bidi="ar-SA"/>
              </w:rPr>
              <w:t> </w:t>
            </w:r>
          </w:p>
        </w:tc>
      </w:tr>
      <w:tr w:rsidR="006E32B7" w:rsidRPr="006E32B7" w14:paraId="3B2EFA6D" w14:textId="77777777" w:rsidTr="006E32B7">
        <w:trPr>
          <w:trHeight w:val="348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7274274" w14:textId="77777777" w:rsidR="006E32B7" w:rsidRPr="006E32B7" w:rsidRDefault="006E32B7" w:rsidP="006E32B7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bidi="ar-SA"/>
              </w:rPr>
            </w:pPr>
            <w:r w:rsidRPr="006E32B7">
              <w:rPr>
                <w:rFonts w:ascii="Calibri" w:hAnsi="Calibri" w:cs="Calibri"/>
                <w:color w:val="000000"/>
                <w:lang w:bidi="ar-SA"/>
              </w:rPr>
              <w:t>9</w:t>
            </w:r>
          </w:p>
        </w:tc>
        <w:tc>
          <w:tcPr>
            <w:tcW w:w="7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2D1610" w14:textId="77777777" w:rsidR="006E32B7" w:rsidRPr="006E32B7" w:rsidRDefault="006E32B7" w:rsidP="006E32B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bidi="ar-SA"/>
              </w:rPr>
            </w:pPr>
            <w:r w:rsidRPr="006E32B7">
              <w:rPr>
                <w:rFonts w:ascii="Calibri" w:hAnsi="Calibri" w:cs="Calibri"/>
                <w:color w:val="000000"/>
                <w:lang w:bidi="ar-SA"/>
              </w:rPr>
              <w:t>„Gdzie słyszysz śpiew – tam idź. Tam dobre serca mają” – edycja druga</w:t>
            </w:r>
          </w:p>
        </w:tc>
        <w:tc>
          <w:tcPr>
            <w:tcW w:w="5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426F3" w14:textId="77777777" w:rsidR="006E32B7" w:rsidRPr="006E32B7" w:rsidRDefault="006E32B7" w:rsidP="006E32B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bidi="ar-SA"/>
              </w:rPr>
            </w:pPr>
            <w:r w:rsidRPr="006E32B7">
              <w:rPr>
                <w:rFonts w:ascii="Calibri" w:hAnsi="Calibri" w:cs="Calibri"/>
                <w:color w:val="000000"/>
                <w:lang w:bidi="ar-SA"/>
              </w:rPr>
              <w:t>osiedle Komorów, ul. Ceglana 2 D, Dzienny Dom Seniora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70886" w14:textId="77777777" w:rsidR="006E32B7" w:rsidRPr="006E32B7" w:rsidRDefault="006E32B7" w:rsidP="006E32B7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bidi="ar-SA"/>
              </w:rPr>
            </w:pPr>
            <w:r w:rsidRPr="006E32B7">
              <w:rPr>
                <w:rFonts w:ascii="Calibri" w:hAnsi="Calibri" w:cs="Calibri"/>
                <w:color w:val="000000"/>
                <w:lang w:bidi="ar-SA"/>
              </w:rPr>
              <w:t>22 000 zł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EEB20" w14:textId="77777777" w:rsidR="006E32B7" w:rsidRPr="006E32B7" w:rsidRDefault="006E32B7" w:rsidP="006E32B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bidi="ar-SA"/>
              </w:rPr>
            </w:pPr>
            <w:r w:rsidRPr="006E32B7">
              <w:rPr>
                <w:rFonts w:ascii="Calibri" w:hAnsi="Calibri" w:cs="Calibri"/>
                <w:color w:val="000000"/>
                <w:lang w:bidi="ar-SA"/>
              </w:rPr>
              <w:t> </w:t>
            </w:r>
          </w:p>
        </w:tc>
      </w:tr>
      <w:tr w:rsidR="006E32B7" w:rsidRPr="006E32B7" w14:paraId="3C8E66F4" w14:textId="77777777" w:rsidTr="006E32B7">
        <w:trPr>
          <w:trHeight w:val="348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449EC3C" w14:textId="77777777" w:rsidR="006E32B7" w:rsidRPr="006E32B7" w:rsidRDefault="006E32B7" w:rsidP="006E32B7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bidi="ar-SA"/>
              </w:rPr>
            </w:pPr>
            <w:r w:rsidRPr="006E32B7">
              <w:rPr>
                <w:rFonts w:ascii="Calibri" w:hAnsi="Calibri" w:cs="Calibri"/>
                <w:color w:val="000000"/>
                <w:lang w:bidi="ar-SA"/>
              </w:rPr>
              <w:t>10</w:t>
            </w:r>
          </w:p>
        </w:tc>
        <w:tc>
          <w:tcPr>
            <w:tcW w:w="7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F87BF5" w14:textId="77777777" w:rsidR="006E32B7" w:rsidRPr="006E32B7" w:rsidRDefault="006E32B7" w:rsidP="006E32B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bidi="ar-SA"/>
              </w:rPr>
            </w:pPr>
            <w:r w:rsidRPr="006E32B7">
              <w:rPr>
                <w:rFonts w:ascii="Calibri" w:hAnsi="Calibri" w:cs="Calibri"/>
                <w:color w:val="000000"/>
                <w:lang w:bidi="ar-SA"/>
              </w:rPr>
              <w:t xml:space="preserve">Budowa </w:t>
            </w:r>
            <w:proofErr w:type="spellStart"/>
            <w:r w:rsidRPr="006E32B7">
              <w:rPr>
                <w:rFonts w:ascii="Calibri" w:hAnsi="Calibri" w:cs="Calibri"/>
                <w:color w:val="000000"/>
                <w:lang w:bidi="ar-SA"/>
              </w:rPr>
              <w:t>bulodromu</w:t>
            </w:r>
            <w:proofErr w:type="spellEnd"/>
            <w:r w:rsidRPr="006E32B7">
              <w:rPr>
                <w:rFonts w:ascii="Calibri" w:hAnsi="Calibri" w:cs="Calibri"/>
                <w:color w:val="000000"/>
                <w:lang w:bidi="ar-SA"/>
              </w:rPr>
              <w:t xml:space="preserve"> (boiska do gry w bule) w Komorowie</w:t>
            </w:r>
          </w:p>
        </w:tc>
        <w:tc>
          <w:tcPr>
            <w:tcW w:w="5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84EC1" w14:textId="77777777" w:rsidR="006E32B7" w:rsidRPr="006E32B7" w:rsidRDefault="006E32B7" w:rsidP="006E32B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bidi="ar-SA"/>
              </w:rPr>
            </w:pPr>
            <w:r w:rsidRPr="006E32B7">
              <w:rPr>
                <w:rFonts w:ascii="Calibri" w:hAnsi="Calibri" w:cs="Calibri"/>
                <w:color w:val="000000"/>
                <w:lang w:bidi="ar-SA"/>
              </w:rPr>
              <w:t>osiedle Komorów, ul. Nadarzyńska (róg ul. Norwida)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2198E" w14:textId="77777777" w:rsidR="006E32B7" w:rsidRPr="006E32B7" w:rsidRDefault="006E32B7" w:rsidP="006E32B7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bidi="ar-SA"/>
              </w:rPr>
            </w:pPr>
            <w:r w:rsidRPr="006E32B7">
              <w:rPr>
                <w:rFonts w:ascii="Calibri" w:hAnsi="Calibri" w:cs="Calibri"/>
                <w:color w:val="000000"/>
                <w:lang w:bidi="ar-SA"/>
              </w:rPr>
              <w:t> 55 000 zł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B3574" w14:textId="77777777" w:rsidR="006E32B7" w:rsidRPr="006E32B7" w:rsidRDefault="006E32B7" w:rsidP="006E32B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bidi="ar-SA"/>
              </w:rPr>
            </w:pPr>
            <w:r w:rsidRPr="006E32B7">
              <w:rPr>
                <w:rFonts w:ascii="Calibri" w:hAnsi="Calibri" w:cs="Calibri"/>
                <w:color w:val="000000"/>
                <w:lang w:bidi="ar-SA"/>
              </w:rPr>
              <w:t> </w:t>
            </w:r>
          </w:p>
        </w:tc>
      </w:tr>
      <w:tr w:rsidR="006E32B7" w:rsidRPr="006E32B7" w14:paraId="73DB7F58" w14:textId="77777777" w:rsidTr="006E32B7">
        <w:trPr>
          <w:trHeight w:val="697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E1060E1" w14:textId="77777777" w:rsidR="006E32B7" w:rsidRPr="006E32B7" w:rsidRDefault="006E32B7" w:rsidP="006E32B7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bidi="ar-SA"/>
              </w:rPr>
            </w:pPr>
            <w:r w:rsidRPr="006E32B7">
              <w:rPr>
                <w:rFonts w:ascii="Calibri" w:hAnsi="Calibri" w:cs="Calibri"/>
                <w:color w:val="000000"/>
                <w:lang w:bidi="ar-SA"/>
              </w:rPr>
              <w:t>11</w:t>
            </w:r>
          </w:p>
        </w:tc>
        <w:tc>
          <w:tcPr>
            <w:tcW w:w="7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616119" w14:textId="77777777" w:rsidR="006E32B7" w:rsidRPr="006E32B7" w:rsidRDefault="006E32B7" w:rsidP="006E32B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bidi="ar-SA"/>
              </w:rPr>
            </w:pPr>
            <w:proofErr w:type="spellStart"/>
            <w:r w:rsidRPr="006E32B7">
              <w:rPr>
                <w:rFonts w:ascii="Calibri" w:hAnsi="Calibri" w:cs="Calibri"/>
                <w:color w:val="000000"/>
                <w:lang w:bidi="ar-SA"/>
              </w:rPr>
              <w:t>Opalowanie</w:t>
            </w:r>
            <w:proofErr w:type="spellEnd"/>
            <w:r w:rsidRPr="006E32B7">
              <w:rPr>
                <w:rFonts w:ascii="Calibri" w:hAnsi="Calibri" w:cs="Calibri"/>
                <w:color w:val="000000"/>
                <w:lang w:bidi="ar-SA"/>
              </w:rPr>
              <w:t xml:space="preserve"> części linii brzegowej oczka wodnego z wykonaniem ścieżki i barierek drewnianych</w:t>
            </w:r>
          </w:p>
        </w:tc>
        <w:tc>
          <w:tcPr>
            <w:tcW w:w="5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6A8E3" w14:textId="77777777" w:rsidR="006E32B7" w:rsidRPr="006E32B7" w:rsidRDefault="006E32B7" w:rsidP="006E32B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bidi="ar-SA"/>
              </w:rPr>
            </w:pPr>
            <w:r w:rsidRPr="006E32B7">
              <w:rPr>
                <w:rFonts w:ascii="Calibri" w:hAnsi="Calibri" w:cs="Calibri"/>
                <w:color w:val="000000"/>
                <w:lang w:bidi="ar-SA"/>
              </w:rPr>
              <w:t>sołectwo Sokołów, ul. Rodzinna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9FE21" w14:textId="77777777" w:rsidR="006E32B7" w:rsidRPr="006E32B7" w:rsidRDefault="006E32B7" w:rsidP="006E32B7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bidi="ar-SA"/>
              </w:rPr>
            </w:pPr>
            <w:r w:rsidRPr="006E32B7">
              <w:rPr>
                <w:rFonts w:ascii="Calibri" w:hAnsi="Calibri" w:cs="Calibri"/>
                <w:color w:val="000000"/>
                <w:lang w:bidi="ar-SA"/>
              </w:rPr>
              <w:t>157 000 zł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726E3" w14:textId="77777777" w:rsidR="006E32B7" w:rsidRPr="006E32B7" w:rsidRDefault="006E32B7" w:rsidP="006E32B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bidi="ar-SA"/>
              </w:rPr>
            </w:pPr>
            <w:r w:rsidRPr="006E32B7">
              <w:rPr>
                <w:rFonts w:ascii="Calibri" w:hAnsi="Calibri" w:cs="Calibri"/>
                <w:color w:val="000000"/>
                <w:lang w:bidi="ar-SA"/>
              </w:rPr>
              <w:t> </w:t>
            </w:r>
          </w:p>
        </w:tc>
      </w:tr>
      <w:tr w:rsidR="006E32B7" w:rsidRPr="006E32B7" w14:paraId="396B8DED" w14:textId="77777777" w:rsidTr="006E32B7">
        <w:trPr>
          <w:trHeight w:val="348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6B14B9A" w14:textId="77777777" w:rsidR="006E32B7" w:rsidRPr="006E32B7" w:rsidRDefault="006E32B7" w:rsidP="006E32B7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bidi="ar-SA"/>
              </w:rPr>
            </w:pPr>
            <w:r w:rsidRPr="006E32B7">
              <w:rPr>
                <w:rFonts w:ascii="Calibri" w:hAnsi="Calibri" w:cs="Calibri"/>
                <w:color w:val="000000"/>
                <w:lang w:bidi="ar-SA"/>
              </w:rPr>
              <w:t>12</w:t>
            </w:r>
          </w:p>
        </w:tc>
        <w:tc>
          <w:tcPr>
            <w:tcW w:w="7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AE3DDF" w14:textId="77777777" w:rsidR="006E32B7" w:rsidRPr="006E32B7" w:rsidRDefault="006E32B7" w:rsidP="006E32B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bidi="ar-SA"/>
              </w:rPr>
            </w:pPr>
            <w:r w:rsidRPr="006E32B7">
              <w:rPr>
                <w:rFonts w:ascii="Calibri" w:hAnsi="Calibri" w:cs="Calibri"/>
                <w:color w:val="000000"/>
                <w:lang w:bidi="ar-SA"/>
              </w:rPr>
              <w:t>Zajęcia sportowe z piłki koszykowej dla dzieci</w:t>
            </w:r>
          </w:p>
        </w:tc>
        <w:tc>
          <w:tcPr>
            <w:tcW w:w="5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84F35" w14:textId="77777777" w:rsidR="006E32B7" w:rsidRPr="006E32B7" w:rsidRDefault="006E32B7" w:rsidP="006E32B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bidi="ar-SA"/>
              </w:rPr>
            </w:pPr>
            <w:r w:rsidRPr="006E32B7">
              <w:rPr>
                <w:rFonts w:ascii="Calibri" w:hAnsi="Calibri" w:cs="Calibri"/>
                <w:color w:val="000000"/>
                <w:lang w:bidi="ar-SA"/>
              </w:rPr>
              <w:t xml:space="preserve">osiedle Michałowice, szkoła podstawowa ul. Szkolna 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36AC2" w14:textId="77777777" w:rsidR="006E32B7" w:rsidRPr="006E32B7" w:rsidRDefault="006E32B7" w:rsidP="006E32B7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bidi="ar-SA"/>
              </w:rPr>
            </w:pPr>
            <w:r w:rsidRPr="006E32B7">
              <w:rPr>
                <w:rFonts w:ascii="Calibri" w:hAnsi="Calibri" w:cs="Calibri"/>
                <w:color w:val="000000"/>
                <w:lang w:bidi="ar-SA"/>
              </w:rPr>
              <w:t>45 900 zł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391C2" w14:textId="77777777" w:rsidR="006E32B7" w:rsidRPr="006E32B7" w:rsidRDefault="006E32B7" w:rsidP="006E32B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bidi="ar-SA"/>
              </w:rPr>
            </w:pPr>
            <w:r w:rsidRPr="006E32B7">
              <w:rPr>
                <w:rFonts w:ascii="Calibri" w:hAnsi="Calibri" w:cs="Calibri"/>
                <w:color w:val="000000"/>
                <w:lang w:bidi="ar-SA"/>
              </w:rPr>
              <w:t> </w:t>
            </w:r>
          </w:p>
        </w:tc>
      </w:tr>
      <w:tr w:rsidR="006E32B7" w:rsidRPr="006E32B7" w14:paraId="55F609E1" w14:textId="77777777" w:rsidTr="006E32B7">
        <w:trPr>
          <w:trHeight w:val="1045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E309DC1" w14:textId="77777777" w:rsidR="006E32B7" w:rsidRPr="006E32B7" w:rsidRDefault="006E32B7" w:rsidP="006E32B7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bidi="ar-SA"/>
              </w:rPr>
            </w:pPr>
            <w:r w:rsidRPr="006E32B7">
              <w:rPr>
                <w:rFonts w:ascii="Calibri" w:hAnsi="Calibri" w:cs="Calibri"/>
                <w:color w:val="000000"/>
                <w:lang w:bidi="ar-SA"/>
              </w:rPr>
              <w:t>13</w:t>
            </w:r>
          </w:p>
        </w:tc>
        <w:tc>
          <w:tcPr>
            <w:tcW w:w="7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20DB17" w14:textId="77777777" w:rsidR="006E32B7" w:rsidRPr="006E32B7" w:rsidRDefault="006E32B7" w:rsidP="006E32B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bidi="ar-SA"/>
              </w:rPr>
            </w:pPr>
            <w:r w:rsidRPr="006E32B7">
              <w:rPr>
                <w:rFonts w:ascii="Calibri" w:hAnsi="Calibri" w:cs="Calibri"/>
                <w:color w:val="000000"/>
                <w:lang w:bidi="ar-SA"/>
              </w:rPr>
              <w:t>„Michałowickie wieczory muzyczne”- kontynuacja cyklu comiesięcznych koncertów muzyki poważnej w wykonaniu uznanych artystów różnych pokoleń</w:t>
            </w:r>
          </w:p>
        </w:tc>
        <w:tc>
          <w:tcPr>
            <w:tcW w:w="5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1E370" w14:textId="77777777" w:rsidR="006E32B7" w:rsidRPr="006E32B7" w:rsidRDefault="006E32B7" w:rsidP="006E32B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bidi="ar-SA"/>
              </w:rPr>
            </w:pPr>
            <w:r w:rsidRPr="006E32B7">
              <w:rPr>
                <w:rFonts w:ascii="Calibri" w:hAnsi="Calibri" w:cs="Calibri"/>
                <w:color w:val="000000"/>
                <w:lang w:bidi="ar-SA"/>
              </w:rPr>
              <w:t>sołectwo Reguły, Urząd Gminy Michałowice , al. Powstańców Warszawy 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F109C" w14:textId="77777777" w:rsidR="006E32B7" w:rsidRPr="006E32B7" w:rsidRDefault="006E32B7" w:rsidP="006E32B7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bidi="ar-SA"/>
              </w:rPr>
            </w:pPr>
            <w:r w:rsidRPr="006E32B7">
              <w:rPr>
                <w:rFonts w:ascii="Calibri" w:hAnsi="Calibri" w:cs="Calibri"/>
                <w:color w:val="000000"/>
                <w:lang w:bidi="ar-SA"/>
              </w:rPr>
              <w:t> 82 000 zł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D111B" w14:textId="77777777" w:rsidR="006E32B7" w:rsidRPr="006E32B7" w:rsidRDefault="006E32B7" w:rsidP="006E32B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bidi="ar-SA"/>
              </w:rPr>
            </w:pPr>
            <w:r w:rsidRPr="006E32B7">
              <w:rPr>
                <w:rFonts w:ascii="Calibri" w:hAnsi="Calibri" w:cs="Calibri"/>
                <w:color w:val="000000"/>
                <w:lang w:bidi="ar-SA"/>
              </w:rPr>
              <w:t> </w:t>
            </w:r>
          </w:p>
        </w:tc>
      </w:tr>
      <w:tr w:rsidR="006E32B7" w:rsidRPr="006E32B7" w14:paraId="37C3E876" w14:textId="77777777" w:rsidTr="006E32B7">
        <w:trPr>
          <w:trHeight w:val="697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AE5EB1B" w14:textId="77777777" w:rsidR="006E32B7" w:rsidRPr="006E32B7" w:rsidRDefault="006E32B7" w:rsidP="006E32B7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bidi="ar-SA"/>
              </w:rPr>
            </w:pPr>
            <w:r w:rsidRPr="006E32B7">
              <w:rPr>
                <w:rFonts w:ascii="Calibri" w:hAnsi="Calibri" w:cs="Calibri"/>
                <w:color w:val="000000"/>
                <w:lang w:bidi="ar-SA"/>
              </w:rPr>
              <w:t>14</w:t>
            </w:r>
          </w:p>
        </w:tc>
        <w:tc>
          <w:tcPr>
            <w:tcW w:w="7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795A01" w14:textId="77777777" w:rsidR="006E32B7" w:rsidRPr="006E32B7" w:rsidRDefault="006E32B7" w:rsidP="006E32B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bidi="ar-SA"/>
              </w:rPr>
            </w:pPr>
            <w:r w:rsidRPr="006E32B7">
              <w:rPr>
                <w:rFonts w:ascii="Calibri" w:hAnsi="Calibri" w:cs="Calibri"/>
                <w:color w:val="000000"/>
                <w:lang w:bidi="ar-SA"/>
              </w:rPr>
              <w:t>Samoobsługowa stacja naprawy rowerów w Michałowicach</w:t>
            </w:r>
          </w:p>
        </w:tc>
        <w:tc>
          <w:tcPr>
            <w:tcW w:w="5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EA11E" w14:textId="77777777" w:rsidR="006E32B7" w:rsidRPr="006E32B7" w:rsidRDefault="006E32B7" w:rsidP="006E32B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bidi="ar-SA"/>
              </w:rPr>
            </w:pPr>
            <w:r w:rsidRPr="006E32B7">
              <w:rPr>
                <w:rFonts w:ascii="Calibri" w:hAnsi="Calibri" w:cs="Calibri"/>
                <w:color w:val="000000"/>
                <w:lang w:bidi="ar-SA"/>
              </w:rPr>
              <w:t xml:space="preserve">osiedle Michałowice, ul. 11 Listopada lub ul. Szkolna, przy </w:t>
            </w:r>
            <w:proofErr w:type="spellStart"/>
            <w:r w:rsidRPr="006E32B7">
              <w:rPr>
                <w:rFonts w:ascii="Calibri" w:hAnsi="Calibri" w:cs="Calibri"/>
                <w:color w:val="000000"/>
                <w:lang w:bidi="ar-SA"/>
              </w:rPr>
              <w:t>skateparku</w:t>
            </w:r>
            <w:proofErr w:type="spellEnd"/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7E40C" w14:textId="77777777" w:rsidR="006E32B7" w:rsidRPr="006E32B7" w:rsidRDefault="006E32B7" w:rsidP="006E32B7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bidi="ar-SA"/>
              </w:rPr>
            </w:pPr>
            <w:r w:rsidRPr="006E32B7">
              <w:rPr>
                <w:rFonts w:ascii="Calibri" w:hAnsi="Calibri" w:cs="Calibri"/>
                <w:color w:val="000000"/>
                <w:lang w:bidi="ar-SA"/>
              </w:rPr>
              <w:t>5 000 zł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48CA1" w14:textId="77777777" w:rsidR="006E32B7" w:rsidRPr="006E32B7" w:rsidRDefault="006E32B7" w:rsidP="006E32B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bidi="ar-SA"/>
              </w:rPr>
            </w:pPr>
            <w:r w:rsidRPr="006E32B7">
              <w:rPr>
                <w:rFonts w:ascii="Calibri" w:hAnsi="Calibri" w:cs="Calibri"/>
                <w:color w:val="000000"/>
                <w:lang w:bidi="ar-SA"/>
              </w:rPr>
              <w:t> </w:t>
            </w:r>
          </w:p>
        </w:tc>
      </w:tr>
      <w:tr w:rsidR="006E32B7" w:rsidRPr="006E32B7" w14:paraId="50EB95EC" w14:textId="77777777" w:rsidTr="006E32B7">
        <w:trPr>
          <w:trHeight w:val="348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1B9C6E3" w14:textId="77777777" w:rsidR="006E32B7" w:rsidRPr="006E32B7" w:rsidRDefault="006E32B7" w:rsidP="006E32B7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bidi="ar-SA"/>
              </w:rPr>
            </w:pPr>
            <w:r w:rsidRPr="006E32B7">
              <w:rPr>
                <w:rFonts w:ascii="Calibri" w:hAnsi="Calibri" w:cs="Calibri"/>
                <w:color w:val="000000"/>
                <w:lang w:bidi="ar-SA"/>
              </w:rPr>
              <w:t>15</w:t>
            </w:r>
          </w:p>
        </w:tc>
        <w:tc>
          <w:tcPr>
            <w:tcW w:w="7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0FF25D" w14:textId="77777777" w:rsidR="006E32B7" w:rsidRPr="006E32B7" w:rsidRDefault="006E32B7" w:rsidP="006E32B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bidi="ar-SA"/>
              </w:rPr>
            </w:pPr>
            <w:r w:rsidRPr="006E32B7">
              <w:rPr>
                <w:rFonts w:ascii="Calibri" w:hAnsi="Calibri" w:cs="Calibri"/>
                <w:color w:val="000000"/>
                <w:lang w:bidi="ar-SA"/>
              </w:rPr>
              <w:t>Posąg Ignacego Jana Paderewskiego na placu jego imienia w Komorowie</w:t>
            </w:r>
          </w:p>
        </w:tc>
        <w:tc>
          <w:tcPr>
            <w:tcW w:w="5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1DC63" w14:textId="77777777" w:rsidR="006E32B7" w:rsidRPr="006E32B7" w:rsidRDefault="006E32B7" w:rsidP="006E32B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bidi="ar-SA"/>
              </w:rPr>
            </w:pPr>
            <w:r w:rsidRPr="006E32B7">
              <w:rPr>
                <w:rFonts w:ascii="Calibri" w:hAnsi="Calibri" w:cs="Calibri"/>
                <w:color w:val="000000"/>
                <w:lang w:bidi="ar-SA"/>
              </w:rPr>
              <w:t>osiedle Komorów, pl. Paderewskiego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08C86" w14:textId="77777777" w:rsidR="006E32B7" w:rsidRPr="006E32B7" w:rsidRDefault="006E32B7" w:rsidP="006E32B7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bidi="ar-SA"/>
              </w:rPr>
            </w:pPr>
            <w:r w:rsidRPr="006E32B7">
              <w:rPr>
                <w:rFonts w:ascii="Calibri" w:hAnsi="Calibri" w:cs="Calibri"/>
                <w:color w:val="000000"/>
                <w:lang w:bidi="ar-SA"/>
              </w:rPr>
              <w:t> 130 000 zł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B99E4" w14:textId="77777777" w:rsidR="006E32B7" w:rsidRPr="006E32B7" w:rsidRDefault="006E32B7" w:rsidP="006E32B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bidi="ar-SA"/>
              </w:rPr>
            </w:pPr>
            <w:r w:rsidRPr="006E32B7">
              <w:rPr>
                <w:rFonts w:ascii="Calibri" w:hAnsi="Calibri" w:cs="Calibri"/>
                <w:color w:val="000000"/>
                <w:lang w:bidi="ar-SA"/>
              </w:rPr>
              <w:t> </w:t>
            </w:r>
          </w:p>
        </w:tc>
      </w:tr>
    </w:tbl>
    <w:p w14:paraId="2576257F" w14:textId="77777777" w:rsidR="00AF6758" w:rsidRPr="00F22C26" w:rsidRDefault="00AF6758">
      <w:pPr>
        <w:rPr>
          <w:rFonts w:asciiTheme="minorHAnsi" w:hAnsiTheme="minorHAnsi" w:cstheme="minorHAnsi"/>
          <w:sz w:val="16"/>
        </w:rPr>
        <w:sectPr w:rsidR="00AF6758" w:rsidRPr="00F22C26" w:rsidSect="00F22C26">
          <w:pgSz w:w="16840" w:h="11910" w:orient="landscape"/>
          <w:pgMar w:top="880" w:right="1320" w:bottom="880" w:left="280" w:header="708" w:footer="708" w:gutter="0"/>
          <w:cols w:space="708"/>
          <w:docGrid w:linePitch="299"/>
        </w:sectPr>
      </w:pPr>
    </w:p>
    <w:p w14:paraId="1D9BBEC1" w14:textId="77777777" w:rsidR="00AF6758" w:rsidRPr="00F22C26" w:rsidRDefault="00AF6758">
      <w:pPr>
        <w:pStyle w:val="Tekstpodstawowy"/>
        <w:spacing w:before="9"/>
        <w:rPr>
          <w:rFonts w:asciiTheme="minorHAnsi" w:hAnsiTheme="minorHAnsi" w:cstheme="minorHAnsi"/>
          <w:i/>
          <w:sz w:val="24"/>
        </w:rPr>
      </w:pPr>
    </w:p>
    <w:tbl>
      <w:tblPr>
        <w:tblStyle w:val="TableNormal"/>
        <w:tblW w:w="10090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57"/>
        <w:gridCol w:w="4325"/>
        <w:gridCol w:w="2408"/>
      </w:tblGrid>
      <w:tr w:rsidR="00AF6758" w:rsidRPr="00F22C26" w14:paraId="27D6F093" w14:textId="77777777" w:rsidTr="002E29C2">
        <w:trPr>
          <w:trHeight w:val="791"/>
        </w:trPr>
        <w:tc>
          <w:tcPr>
            <w:tcW w:w="10090" w:type="dxa"/>
            <w:gridSpan w:val="3"/>
            <w:shd w:val="clear" w:color="auto" w:fill="CCCCCC"/>
          </w:tcPr>
          <w:p w14:paraId="7AF1C31C" w14:textId="77777777" w:rsidR="00AF6758" w:rsidRPr="00F22C26" w:rsidRDefault="002E29C2">
            <w:pPr>
              <w:pStyle w:val="TableParagraph"/>
              <w:spacing w:line="251" w:lineRule="exact"/>
              <w:ind w:left="481" w:right="475"/>
              <w:jc w:val="center"/>
              <w:rPr>
                <w:rFonts w:asciiTheme="minorHAnsi" w:hAnsiTheme="minorHAnsi" w:cstheme="minorHAnsi"/>
                <w:b/>
              </w:rPr>
            </w:pPr>
            <w:r w:rsidRPr="00F22C26">
              <w:rPr>
                <w:rFonts w:asciiTheme="minorHAnsi" w:hAnsiTheme="minorHAnsi" w:cstheme="minorHAnsi"/>
                <w:b/>
              </w:rPr>
              <w:t>DANE GŁOSUJĄCEGO (OBOWIĄZKOWE)</w:t>
            </w:r>
          </w:p>
        </w:tc>
      </w:tr>
      <w:tr w:rsidR="00AF6758" w:rsidRPr="00F22C26" w14:paraId="1327B783" w14:textId="77777777" w:rsidTr="002E29C2">
        <w:trPr>
          <w:trHeight w:val="512"/>
        </w:trPr>
        <w:tc>
          <w:tcPr>
            <w:tcW w:w="3357" w:type="dxa"/>
            <w:shd w:val="clear" w:color="auto" w:fill="D0CECE"/>
          </w:tcPr>
          <w:p w14:paraId="7BD8045A" w14:textId="77777777" w:rsidR="00AF6758" w:rsidRPr="00F22C26" w:rsidRDefault="002E29C2">
            <w:pPr>
              <w:pStyle w:val="TableParagraph"/>
              <w:spacing w:line="247" w:lineRule="exact"/>
              <w:ind w:right="99"/>
              <w:jc w:val="right"/>
              <w:rPr>
                <w:rFonts w:asciiTheme="minorHAnsi" w:hAnsiTheme="minorHAnsi" w:cstheme="minorHAnsi"/>
              </w:rPr>
            </w:pPr>
            <w:r w:rsidRPr="00F22C26">
              <w:rPr>
                <w:rFonts w:asciiTheme="minorHAnsi" w:hAnsiTheme="minorHAnsi" w:cstheme="minorHAnsi"/>
              </w:rPr>
              <w:t>IMIĘ</w:t>
            </w:r>
          </w:p>
        </w:tc>
        <w:tc>
          <w:tcPr>
            <w:tcW w:w="6733" w:type="dxa"/>
            <w:gridSpan w:val="2"/>
            <w:shd w:val="clear" w:color="auto" w:fill="D0CECE"/>
          </w:tcPr>
          <w:p w14:paraId="292BDF71" w14:textId="77777777" w:rsidR="00AF6758" w:rsidRPr="00F22C26" w:rsidRDefault="002E29C2">
            <w:pPr>
              <w:pStyle w:val="TableParagraph"/>
              <w:spacing w:line="247" w:lineRule="exact"/>
              <w:ind w:left="2700" w:right="2695"/>
              <w:jc w:val="center"/>
              <w:rPr>
                <w:rFonts w:asciiTheme="minorHAnsi" w:hAnsiTheme="minorHAnsi" w:cstheme="minorHAnsi"/>
              </w:rPr>
            </w:pPr>
            <w:r w:rsidRPr="00F22C26">
              <w:rPr>
                <w:rFonts w:asciiTheme="minorHAnsi" w:hAnsiTheme="minorHAnsi" w:cstheme="minorHAnsi"/>
              </w:rPr>
              <w:t>NAZWISKO</w:t>
            </w:r>
          </w:p>
        </w:tc>
      </w:tr>
      <w:tr w:rsidR="00AF6758" w:rsidRPr="00F22C26" w14:paraId="09151FFB" w14:textId="77777777" w:rsidTr="002E29C2">
        <w:trPr>
          <w:trHeight w:val="515"/>
        </w:trPr>
        <w:tc>
          <w:tcPr>
            <w:tcW w:w="3357" w:type="dxa"/>
          </w:tcPr>
          <w:p w14:paraId="75B7DEAC" w14:textId="77777777" w:rsidR="00AF6758" w:rsidRPr="00F22C26" w:rsidRDefault="00AF6758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6733" w:type="dxa"/>
            <w:gridSpan w:val="2"/>
          </w:tcPr>
          <w:p w14:paraId="29E674A1" w14:textId="77777777" w:rsidR="00AF6758" w:rsidRPr="00F22C26" w:rsidRDefault="00AF6758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</w:tr>
      <w:tr w:rsidR="00AF6758" w:rsidRPr="00F22C26" w14:paraId="70185F64" w14:textId="77777777" w:rsidTr="002E29C2">
        <w:trPr>
          <w:trHeight w:val="512"/>
        </w:trPr>
        <w:tc>
          <w:tcPr>
            <w:tcW w:w="3357" w:type="dxa"/>
            <w:shd w:val="clear" w:color="auto" w:fill="D0CECE"/>
          </w:tcPr>
          <w:p w14:paraId="0A788B59" w14:textId="77777777" w:rsidR="00AF6758" w:rsidRPr="00F22C26" w:rsidRDefault="002E29C2">
            <w:pPr>
              <w:pStyle w:val="TableParagraph"/>
              <w:spacing w:line="247" w:lineRule="exact"/>
              <w:ind w:right="96"/>
              <w:jc w:val="right"/>
              <w:rPr>
                <w:rFonts w:asciiTheme="minorHAnsi" w:hAnsiTheme="minorHAnsi" w:cstheme="minorHAnsi"/>
              </w:rPr>
            </w:pPr>
            <w:r w:rsidRPr="00F22C26">
              <w:rPr>
                <w:rFonts w:asciiTheme="minorHAnsi" w:hAnsiTheme="minorHAnsi" w:cstheme="minorHAnsi"/>
              </w:rPr>
              <w:t>MIEJSCOWOŚĆ</w:t>
            </w:r>
          </w:p>
        </w:tc>
        <w:tc>
          <w:tcPr>
            <w:tcW w:w="4325" w:type="dxa"/>
            <w:shd w:val="clear" w:color="auto" w:fill="D0CECE"/>
          </w:tcPr>
          <w:p w14:paraId="4D867A6C" w14:textId="77777777" w:rsidR="00AF6758" w:rsidRPr="00F22C26" w:rsidRDefault="002E29C2">
            <w:pPr>
              <w:pStyle w:val="TableParagraph"/>
              <w:spacing w:line="247" w:lineRule="exact"/>
              <w:ind w:left="1768" w:right="1761"/>
              <w:jc w:val="center"/>
              <w:rPr>
                <w:rFonts w:asciiTheme="minorHAnsi" w:hAnsiTheme="minorHAnsi" w:cstheme="minorHAnsi"/>
              </w:rPr>
            </w:pPr>
            <w:r w:rsidRPr="00F22C26">
              <w:rPr>
                <w:rFonts w:asciiTheme="minorHAnsi" w:hAnsiTheme="minorHAnsi" w:cstheme="minorHAnsi"/>
              </w:rPr>
              <w:t>ULICA</w:t>
            </w:r>
          </w:p>
        </w:tc>
        <w:tc>
          <w:tcPr>
            <w:tcW w:w="2407" w:type="dxa"/>
            <w:shd w:val="clear" w:color="auto" w:fill="D0CECE"/>
          </w:tcPr>
          <w:p w14:paraId="3B1357B4" w14:textId="77777777" w:rsidR="00AF6758" w:rsidRPr="00F22C26" w:rsidRDefault="002E29C2">
            <w:pPr>
              <w:pStyle w:val="TableParagraph"/>
              <w:spacing w:line="247" w:lineRule="exact"/>
              <w:ind w:left="664"/>
              <w:rPr>
                <w:rFonts w:asciiTheme="minorHAnsi" w:hAnsiTheme="minorHAnsi" w:cstheme="minorHAnsi"/>
              </w:rPr>
            </w:pPr>
            <w:r w:rsidRPr="00F22C26">
              <w:rPr>
                <w:rFonts w:asciiTheme="minorHAnsi" w:hAnsiTheme="minorHAnsi" w:cstheme="minorHAnsi"/>
              </w:rPr>
              <w:t>NR DOMU</w:t>
            </w:r>
          </w:p>
        </w:tc>
      </w:tr>
      <w:tr w:rsidR="00AF6758" w:rsidRPr="00F22C26" w14:paraId="451C56C0" w14:textId="77777777" w:rsidTr="002E29C2">
        <w:trPr>
          <w:trHeight w:val="514"/>
        </w:trPr>
        <w:tc>
          <w:tcPr>
            <w:tcW w:w="3357" w:type="dxa"/>
          </w:tcPr>
          <w:p w14:paraId="721078B6" w14:textId="77777777" w:rsidR="00AF6758" w:rsidRPr="00F22C26" w:rsidRDefault="00AF6758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4325" w:type="dxa"/>
          </w:tcPr>
          <w:p w14:paraId="7CF3C1D8" w14:textId="77777777" w:rsidR="00AF6758" w:rsidRPr="00F22C26" w:rsidRDefault="00AF6758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2407" w:type="dxa"/>
          </w:tcPr>
          <w:p w14:paraId="2E6072AE" w14:textId="77777777" w:rsidR="00AF6758" w:rsidRPr="00F22C26" w:rsidRDefault="00AF6758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</w:tr>
      <w:tr w:rsidR="00AF6758" w:rsidRPr="00F22C26" w14:paraId="7FF2D784" w14:textId="77777777" w:rsidTr="002E29C2">
        <w:trPr>
          <w:trHeight w:val="515"/>
        </w:trPr>
        <w:tc>
          <w:tcPr>
            <w:tcW w:w="10090" w:type="dxa"/>
            <w:gridSpan w:val="3"/>
            <w:shd w:val="clear" w:color="auto" w:fill="D0CECE"/>
          </w:tcPr>
          <w:p w14:paraId="6B38DFE9" w14:textId="77777777" w:rsidR="00AF6758" w:rsidRPr="00F22C26" w:rsidRDefault="002E29C2">
            <w:pPr>
              <w:pStyle w:val="TableParagraph"/>
              <w:spacing w:line="247" w:lineRule="exact"/>
              <w:ind w:left="481" w:right="475"/>
              <w:jc w:val="center"/>
              <w:rPr>
                <w:rFonts w:asciiTheme="minorHAnsi" w:hAnsiTheme="minorHAnsi" w:cstheme="minorHAnsi"/>
              </w:rPr>
            </w:pPr>
            <w:r w:rsidRPr="00F22C26">
              <w:rPr>
                <w:rFonts w:asciiTheme="minorHAnsi" w:hAnsiTheme="minorHAnsi" w:cstheme="minorHAnsi"/>
              </w:rPr>
              <w:t>OŚWIADCZENIE</w:t>
            </w:r>
          </w:p>
        </w:tc>
      </w:tr>
      <w:tr w:rsidR="00AF6758" w:rsidRPr="00F22C26" w14:paraId="6D0C562C" w14:textId="77777777" w:rsidTr="002E29C2">
        <w:trPr>
          <w:trHeight w:val="1881"/>
        </w:trPr>
        <w:tc>
          <w:tcPr>
            <w:tcW w:w="10090" w:type="dxa"/>
            <w:gridSpan w:val="3"/>
          </w:tcPr>
          <w:p w14:paraId="41D93C86" w14:textId="77777777" w:rsidR="002E29C2" w:rsidRDefault="002E29C2">
            <w:pPr>
              <w:pStyle w:val="TableParagraph"/>
              <w:spacing w:line="178" w:lineRule="exact"/>
              <w:ind w:left="481" w:right="48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91D1DC7" w14:textId="7C5E0E6A" w:rsidR="00AF6758" w:rsidRPr="002E29C2" w:rsidRDefault="002E29C2" w:rsidP="002E29C2">
            <w:pPr>
              <w:rPr>
                <w:rFonts w:asciiTheme="minorHAnsi" w:hAnsiTheme="minorHAnsi" w:cstheme="minorHAnsi"/>
              </w:rPr>
            </w:pPr>
            <w:r w:rsidRPr="002E29C2">
              <w:rPr>
                <w:rFonts w:asciiTheme="minorHAnsi" w:hAnsiTheme="minorHAnsi" w:cstheme="minorHAnsi"/>
              </w:rPr>
              <w:t>Oświadczam, iż jestem uprawniony/a do udziału w głosowaniu w ramach Budżetu Obywatelskiego gminy Michałowice poprzez fakt bycia mieszkańcem gminy Michałowice. Oświadczam, iż wszystkie podane przeze mnie na karcie do głosowania informacje są zgodne z aktualnym stanem prawnym i faktycznym. Zgodnie z art.6 ust.1 lit. a ogólnego rozporządzenia o ochronie danych osobowych z dnia 27 kwietnia 2016 r. (Dz. Urz. UE L 119 z 04.05.2016) wyrażam zgodę na przetwarzanie moich danych osobowych dla potrzeb niezbędnych do realizacji „Budżetu obywatelskie</w:t>
            </w:r>
            <w:r w:rsidR="006E32B7">
              <w:rPr>
                <w:rFonts w:asciiTheme="minorHAnsi" w:hAnsiTheme="minorHAnsi" w:cstheme="minorHAnsi"/>
              </w:rPr>
              <w:t>go gminy Michałowice na rok 2023</w:t>
            </w:r>
            <w:r w:rsidRPr="002E29C2">
              <w:rPr>
                <w:rFonts w:asciiTheme="minorHAnsi" w:hAnsiTheme="minorHAnsi" w:cstheme="minorHAnsi"/>
              </w:rPr>
              <w:t>.”.</w:t>
            </w:r>
          </w:p>
        </w:tc>
      </w:tr>
      <w:tr w:rsidR="00AF6758" w:rsidRPr="00F22C26" w14:paraId="126BDE8F" w14:textId="77777777" w:rsidTr="002E29C2">
        <w:trPr>
          <w:trHeight w:val="974"/>
        </w:trPr>
        <w:tc>
          <w:tcPr>
            <w:tcW w:w="3357" w:type="dxa"/>
            <w:shd w:val="clear" w:color="auto" w:fill="D0CECE"/>
          </w:tcPr>
          <w:p w14:paraId="0D52D1FE" w14:textId="3762A491" w:rsidR="00AF6758" w:rsidRPr="00F22C26" w:rsidRDefault="002E29C2" w:rsidP="002E29C2">
            <w:pPr>
              <w:pStyle w:val="TableParagraph"/>
              <w:spacing w:line="256" w:lineRule="auto"/>
              <w:ind w:left="753" w:right="80" w:firstLine="395"/>
              <w:rPr>
                <w:rFonts w:asciiTheme="minorHAnsi" w:hAnsiTheme="minorHAnsi" w:cstheme="minorHAnsi"/>
              </w:rPr>
            </w:pPr>
            <w:r w:rsidRPr="00F22C26">
              <w:rPr>
                <w:rFonts w:asciiTheme="minorHAnsi" w:hAnsiTheme="minorHAnsi" w:cstheme="minorHAnsi"/>
              </w:rPr>
              <w:t>Podpis głosującego lub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F22C26">
              <w:rPr>
                <w:rFonts w:asciiTheme="minorHAnsi" w:hAnsiTheme="minorHAnsi" w:cstheme="minorHAnsi"/>
              </w:rPr>
              <w:t>rodzica/opiekuna prawnego</w:t>
            </w:r>
          </w:p>
        </w:tc>
        <w:tc>
          <w:tcPr>
            <w:tcW w:w="6733" w:type="dxa"/>
            <w:gridSpan w:val="2"/>
          </w:tcPr>
          <w:p w14:paraId="3D4EC86D" w14:textId="77777777" w:rsidR="00AF6758" w:rsidRPr="00F22C26" w:rsidRDefault="00AF6758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</w:tr>
    </w:tbl>
    <w:p w14:paraId="4F45C913" w14:textId="77777777" w:rsidR="00CE36B7" w:rsidRPr="00F22C26" w:rsidRDefault="00CE36B7">
      <w:pPr>
        <w:rPr>
          <w:rFonts w:asciiTheme="minorHAnsi" w:hAnsiTheme="minorHAnsi" w:cstheme="minorHAnsi"/>
        </w:rPr>
      </w:pPr>
    </w:p>
    <w:sectPr w:rsidR="00CE36B7" w:rsidRPr="00F22C26">
      <w:pgSz w:w="11910" w:h="16840"/>
      <w:pgMar w:top="1580" w:right="880" w:bottom="280" w:left="8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593481"/>
    <w:multiLevelType w:val="hybridMultilevel"/>
    <w:tmpl w:val="29FE7EE4"/>
    <w:lvl w:ilvl="0" w:tplc="57BE96D2">
      <w:start w:val="1"/>
      <w:numFmt w:val="decimal"/>
      <w:lvlText w:val="%1)"/>
      <w:lvlJc w:val="left"/>
      <w:pPr>
        <w:ind w:left="819" w:hanging="284"/>
      </w:pPr>
      <w:rPr>
        <w:rFonts w:asciiTheme="minorHAnsi" w:eastAsia="Times New Roman" w:hAnsiTheme="minorHAnsi" w:cstheme="minorHAnsi" w:hint="default"/>
        <w:spacing w:val="0"/>
        <w:w w:val="100"/>
        <w:sz w:val="24"/>
        <w:szCs w:val="24"/>
        <w:lang w:val="pl-PL" w:eastAsia="pl-PL" w:bidi="pl-PL"/>
      </w:rPr>
    </w:lvl>
    <w:lvl w:ilvl="1" w:tplc="738AD026">
      <w:start w:val="1"/>
      <w:numFmt w:val="lowerLetter"/>
      <w:lvlText w:val="%2."/>
      <w:lvlJc w:val="left"/>
      <w:pPr>
        <w:ind w:left="1102" w:hanging="284"/>
      </w:pPr>
      <w:rPr>
        <w:rFonts w:hint="default"/>
        <w:w w:val="100"/>
        <w:lang w:val="pl-PL" w:eastAsia="pl-PL" w:bidi="pl-PL"/>
      </w:rPr>
    </w:lvl>
    <w:lvl w:ilvl="2" w:tplc="CA28FB1A">
      <w:numFmt w:val="bullet"/>
      <w:lvlText w:val="•"/>
      <w:lvlJc w:val="left"/>
      <w:pPr>
        <w:ind w:left="2105" w:hanging="284"/>
      </w:pPr>
      <w:rPr>
        <w:rFonts w:hint="default"/>
        <w:lang w:val="pl-PL" w:eastAsia="pl-PL" w:bidi="pl-PL"/>
      </w:rPr>
    </w:lvl>
    <w:lvl w:ilvl="3" w:tplc="9CF02C7E">
      <w:numFmt w:val="bullet"/>
      <w:lvlText w:val="•"/>
      <w:lvlJc w:val="left"/>
      <w:pPr>
        <w:ind w:left="3110" w:hanging="284"/>
      </w:pPr>
      <w:rPr>
        <w:rFonts w:hint="default"/>
        <w:lang w:val="pl-PL" w:eastAsia="pl-PL" w:bidi="pl-PL"/>
      </w:rPr>
    </w:lvl>
    <w:lvl w:ilvl="4" w:tplc="6BB21154">
      <w:numFmt w:val="bullet"/>
      <w:lvlText w:val="•"/>
      <w:lvlJc w:val="left"/>
      <w:pPr>
        <w:ind w:left="4115" w:hanging="284"/>
      </w:pPr>
      <w:rPr>
        <w:rFonts w:hint="default"/>
        <w:lang w:val="pl-PL" w:eastAsia="pl-PL" w:bidi="pl-PL"/>
      </w:rPr>
    </w:lvl>
    <w:lvl w:ilvl="5" w:tplc="35D0DA14">
      <w:numFmt w:val="bullet"/>
      <w:lvlText w:val="•"/>
      <w:lvlJc w:val="left"/>
      <w:pPr>
        <w:ind w:left="5120" w:hanging="284"/>
      </w:pPr>
      <w:rPr>
        <w:rFonts w:hint="default"/>
        <w:lang w:val="pl-PL" w:eastAsia="pl-PL" w:bidi="pl-PL"/>
      </w:rPr>
    </w:lvl>
    <w:lvl w:ilvl="6" w:tplc="C338AFB8">
      <w:numFmt w:val="bullet"/>
      <w:lvlText w:val="•"/>
      <w:lvlJc w:val="left"/>
      <w:pPr>
        <w:ind w:left="6125" w:hanging="284"/>
      </w:pPr>
      <w:rPr>
        <w:rFonts w:hint="default"/>
        <w:lang w:val="pl-PL" w:eastAsia="pl-PL" w:bidi="pl-PL"/>
      </w:rPr>
    </w:lvl>
    <w:lvl w:ilvl="7" w:tplc="AD425C8E">
      <w:numFmt w:val="bullet"/>
      <w:lvlText w:val="•"/>
      <w:lvlJc w:val="left"/>
      <w:pPr>
        <w:ind w:left="7130" w:hanging="284"/>
      </w:pPr>
      <w:rPr>
        <w:rFonts w:hint="default"/>
        <w:lang w:val="pl-PL" w:eastAsia="pl-PL" w:bidi="pl-PL"/>
      </w:rPr>
    </w:lvl>
    <w:lvl w:ilvl="8" w:tplc="46302B66">
      <w:numFmt w:val="bullet"/>
      <w:lvlText w:val="•"/>
      <w:lvlJc w:val="left"/>
      <w:pPr>
        <w:ind w:left="8136" w:hanging="284"/>
      </w:pPr>
      <w:rPr>
        <w:rFonts w:hint="default"/>
        <w:lang w:val="pl-PL" w:eastAsia="pl-PL" w:bidi="pl-P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758"/>
    <w:rsid w:val="002E29C2"/>
    <w:rsid w:val="006E32B7"/>
    <w:rsid w:val="006E45B4"/>
    <w:rsid w:val="00AF6758"/>
    <w:rsid w:val="00CE36B7"/>
    <w:rsid w:val="00D40CF7"/>
    <w:rsid w:val="00F22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9B40C"/>
  <w15:docId w15:val="{395B3DE3-B78D-478F-BB5C-8EE5B11AC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 w:eastAsia="pl-PL" w:bidi="pl-PL"/>
    </w:rPr>
  </w:style>
  <w:style w:type="paragraph" w:styleId="Nagwek1">
    <w:name w:val="heading 1"/>
    <w:basedOn w:val="Normalny"/>
    <w:uiPriority w:val="9"/>
    <w:qFormat/>
    <w:pPr>
      <w:ind w:left="6208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6"/>
      <w:szCs w:val="16"/>
    </w:rPr>
  </w:style>
  <w:style w:type="paragraph" w:styleId="Akapitzlist">
    <w:name w:val="List Paragraph"/>
    <w:basedOn w:val="Normalny"/>
    <w:uiPriority w:val="1"/>
    <w:qFormat/>
    <w:pPr>
      <w:ind w:left="819" w:hanging="284"/>
    </w:pPr>
  </w:style>
  <w:style w:type="paragraph" w:customStyle="1" w:styleId="TableParagraph">
    <w:name w:val="Table Paragraph"/>
    <w:basedOn w:val="Normalny"/>
    <w:uiPriority w:val="1"/>
    <w:qFormat/>
  </w:style>
  <w:style w:type="paragraph" w:styleId="Tytu">
    <w:name w:val="Title"/>
    <w:basedOn w:val="Normalny"/>
    <w:next w:val="Normalny"/>
    <w:link w:val="TytuZnak"/>
    <w:uiPriority w:val="10"/>
    <w:qFormat/>
    <w:rsid w:val="006E32B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E32B7"/>
    <w:rPr>
      <w:rFonts w:asciiTheme="majorHAnsi" w:eastAsiaTheme="majorEastAsia" w:hAnsiTheme="majorHAnsi" w:cstheme="majorBidi"/>
      <w:spacing w:val="-10"/>
      <w:kern w:val="28"/>
      <w:sz w:val="56"/>
      <w:szCs w:val="56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730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1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ichalowice.pl/budzetobywatelsk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722</Words>
  <Characters>4333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Stygińska</dc:creator>
  <cp:lastModifiedBy>Katarzyna Stygińska</cp:lastModifiedBy>
  <cp:revision>3</cp:revision>
  <cp:lastPrinted>2022-09-19T10:10:00Z</cp:lastPrinted>
  <dcterms:created xsi:type="dcterms:W3CDTF">2022-09-19T10:10:00Z</dcterms:created>
  <dcterms:modified xsi:type="dcterms:W3CDTF">2022-09-19T10:13:00Z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2021-09-20T00:00:00Z</vt:filetime>
  </property>
</Properties>
</file>