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5D" w:rsidRPr="00196B5D" w:rsidRDefault="00196B5D" w:rsidP="00196B5D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B5D">
        <w:rPr>
          <w:rFonts w:ascii="Times New Roman" w:eastAsia="Times New Roman" w:hAnsi="Times New Roman" w:cs="Times New Roman"/>
          <w:b/>
          <w:bCs/>
          <w:lang w:eastAsia="pl-PL"/>
        </w:rPr>
        <w:t>Lekcja 12</w:t>
      </w:r>
    </w:p>
    <w:p w:rsidR="00196B5D" w:rsidRPr="00196B5D" w:rsidRDefault="00196B5D" w:rsidP="00196B5D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196B5D">
        <w:rPr>
          <w:rFonts w:ascii="Times New Roman" w:eastAsia="Times New Roman" w:hAnsi="Times New Roman" w:cs="Times New Roman"/>
          <w:u w:val="single"/>
          <w:lang w:eastAsia="pl-PL"/>
        </w:rPr>
        <w:t>Temat: Czy przewidywanie jest zaletą?</w:t>
      </w:r>
    </w:p>
    <w:p w:rsidR="00196B5D" w:rsidRDefault="00196B5D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 lekcja łączy w sobie trochę elementy lekcji 1 (Jakie są moje mocne i słabe strony?) oraz lekcji 3 (Po co tworzyć plan?)</w:t>
      </w:r>
    </w:p>
    <w:p w:rsidR="00B32C54" w:rsidRDefault="00196B5D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Link do filmu wstępnego: </w:t>
      </w:r>
      <w:r w:rsidR="00B32C54" w:rsidRPr="00B32C54">
        <w:rPr>
          <w:rFonts w:ascii="Times New Roman" w:eastAsia="Times New Roman" w:hAnsi="Times New Roman" w:cs="Times New Roman"/>
          <w:lang w:eastAsia="pl-PL"/>
        </w:rPr>
        <w:t>https://www.youtube.com/watch?v=Oj7glDCK08g</w:t>
      </w:r>
    </w:p>
    <w:p w:rsidR="00784278" w:rsidRPr="00527D09" w:rsidRDefault="00784278" w:rsidP="00196B5D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27D09">
        <w:rPr>
          <w:rFonts w:ascii="Times New Roman" w:eastAsia="Times New Roman" w:hAnsi="Times New Roman" w:cs="Times New Roman"/>
          <w:b/>
          <w:bCs/>
          <w:lang w:eastAsia="pl-PL"/>
        </w:rPr>
        <w:t xml:space="preserve">Zadanie 1. </w:t>
      </w:r>
    </w:p>
    <w:p w:rsidR="00784278" w:rsidRDefault="00784278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Przeczytaj fragmenty tekstów i odpowiedz na pytania.</w:t>
      </w:r>
      <w:r w:rsidR="00742264">
        <w:rPr>
          <w:rFonts w:ascii="Times New Roman" w:eastAsia="Times New Roman" w:hAnsi="Times New Roman" w:cs="Times New Roman"/>
          <w:lang w:eastAsia="pl-PL"/>
        </w:rPr>
        <w:t xml:space="preserve"> Odpowiedzi wpisz do tabeli.</w:t>
      </w:r>
    </w:p>
    <w:p w:rsidR="001311FB" w:rsidRDefault="001311FB" w:rsidP="00196B5D">
      <w:pPr>
        <w:spacing w:line="360" w:lineRule="auto"/>
        <w:rPr>
          <w:rFonts w:ascii="Bookman Old Style" w:eastAsia="Times New Roman" w:hAnsi="Bookman Old Style" w:cs="Times New Roman"/>
          <w:lang w:eastAsia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3536"/>
        <w:gridCol w:w="3689"/>
        <w:gridCol w:w="3201"/>
        <w:gridCol w:w="3886"/>
      </w:tblGrid>
      <w:tr w:rsidR="00742264" w:rsidTr="00742264">
        <w:tc>
          <w:tcPr>
            <w:tcW w:w="3536" w:type="dxa"/>
          </w:tcPr>
          <w:p w:rsidR="00527D09" w:rsidRPr="00742264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42264"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Źródło</w:t>
            </w:r>
          </w:p>
        </w:tc>
        <w:tc>
          <w:tcPr>
            <w:tcW w:w="3689" w:type="dxa"/>
          </w:tcPr>
          <w:p w:rsidR="00527D09" w:rsidRPr="00742264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42264"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Tekst</w:t>
            </w:r>
          </w:p>
        </w:tc>
        <w:tc>
          <w:tcPr>
            <w:tcW w:w="3201" w:type="dxa"/>
          </w:tcPr>
          <w:p w:rsidR="00527D09" w:rsidRPr="00742264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42264"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Pytania</w:t>
            </w:r>
          </w:p>
        </w:tc>
        <w:tc>
          <w:tcPr>
            <w:tcW w:w="3886" w:type="dxa"/>
          </w:tcPr>
          <w:p w:rsidR="00527D09" w:rsidRPr="00742264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42264">
              <w:rPr>
                <w:rFonts w:ascii="Bookman Old Style" w:eastAsia="Times New Roman" w:hAnsi="Bookman Old Style" w:cs="Times New Roman"/>
                <w:b/>
                <w:outline/>
                <w:color w:val="ED7D31" w:themeColor="accent2"/>
                <w:lang w:eastAsia="pl-P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Odpowiedzi</w:t>
            </w:r>
          </w:p>
        </w:tc>
      </w:tr>
      <w:tr w:rsidR="00742264" w:rsidTr="00742264">
        <w:tc>
          <w:tcPr>
            <w:tcW w:w="3536" w:type="dxa"/>
          </w:tcPr>
          <w:p w:rsidR="00527D09" w:rsidRPr="00742264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</w:pPr>
            <w:r w:rsidRPr="00742264"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  <w:t>Zima Muminków</w:t>
            </w:r>
          </w:p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noProof/>
                <w:lang w:eastAsia="pl-PL"/>
              </w:rPr>
              <w:drawing>
                <wp:inline distT="0" distB="0" distL="0" distR="0">
                  <wp:extent cx="2043463" cy="1148810"/>
                  <wp:effectExtent l="0" t="0" r="1270" b="0"/>
                  <wp:docPr id="1" name="Obraz 1" descr="Obraz zawierający ptak, niebieski, stół, patrze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minek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82" cy="117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527D09" w:rsidRPr="00196B5D" w:rsidRDefault="00527D09" w:rsidP="00527D09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3F24">
              <w:rPr>
                <w:rFonts w:ascii="Bookman Old Style" w:eastAsia="Times New Roman" w:hAnsi="Bookman Old Style" w:cs="Times New Roman"/>
                <w:lang w:eastAsia="pl-PL"/>
              </w:rPr>
              <w:t xml:space="preserve">Wewnątrz domu było ciepło i przytulnie. Na dole w piwnicy tliły się wolno na ruszcie całe masy torfu. Księżyc zaglądał w okno oświetlając białe zimowe pokrowce na meblach i owinięty tiulem kryształowy żyrandol. A w salonie wokół największego kaflowego pieca rodzina Muminków spała długim zimowym snem. Spali zawsze od października do kwietnia, </w:t>
            </w:r>
            <w:r w:rsidRPr="00AE3F24">
              <w:rPr>
                <w:rFonts w:ascii="Bookman Old Style" w:eastAsia="Times New Roman" w:hAnsi="Bookman Old Style" w:cs="Times New Roman"/>
                <w:lang w:eastAsia="pl-PL"/>
              </w:rPr>
              <w:lastRenderedPageBreak/>
              <w:t>tak bowiem czynili ich przodkowie, a Muminki przestrzegają tradycji. Wszyscy, podobnie jak ich przodkowie, mieli w żołądkach porządną porcję igliwia, przy łóżkach zaś, pełni nadziei, położyli to, co mogło być potrzebne wczesną wiosną. Łopaty, okulary przeciwsłoneczne i trochę taśmy filmowej, przyrządy do mierzenia siły wiatru i tym podobne przedmioty.</w:t>
            </w:r>
            <w:r w:rsidRPr="00AE3F2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3201" w:type="dxa"/>
          </w:tcPr>
          <w:p w:rsidR="00527D09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 Jak rodzina Muminków była przygotowana do snu zimowego?</w:t>
            </w:r>
          </w:p>
          <w:p w:rsidR="00742264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2. Czy przed zaśnięciem zaplanowali dzień swojej pobudki?</w:t>
            </w:r>
          </w:p>
          <w:p w:rsidR="00742264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3. Co by się mogło stać, gdyby przed długim snem nie najedli się?</w:t>
            </w:r>
          </w:p>
          <w:p w:rsidR="00742264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3. Co by się stało, gdyby nie przygotowali odpowiednio domu do swojego zimowego snu?</w:t>
            </w:r>
          </w:p>
          <w:p w:rsidR="00742264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86" w:type="dxa"/>
          </w:tcPr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742264" w:rsidTr="00742264">
        <w:tc>
          <w:tcPr>
            <w:tcW w:w="3536" w:type="dxa"/>
          </w:tcPr>
          <w:p w:rsidR="00527D09" w:rsidRPr="00742264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</w:pPr>
            <w:r w:rsidRPr="00742264"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  <w:t>Muminki</w:t>
            </w:r>
          </w:p>
          <w:p w:rsidR="00334594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noProof/>
                <w:lang w:eastAsia="pl-PL"/>
              </w:rPr>
              <w:drawing>
                <wp:inline distT="0" distB="0" distL="0" distR="0">
                  <wp:extent cx="2103753" cy="1183305"/>
                  <wp:effectExtent l="0" t="0" r="5080" b="0"/>
                  <wp:docPr id="2" name="Obraz 2" descr="Obraz zawierający siedzi, stół, oświetlony, monito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łoczykij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059" cy="12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334594" w:rsidRPr="00AE3F24" w:rsidRDefault="00334594" w:rsidP="00334594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3F24">
              <w:rPr>
                <w:rFonts w:ascii="Bookman Old Style" w:eastAsia="Times New Roman" w:hAnsi="Bookman Old Style" w:cs="Times New Roman"/>
                <w:lang w:eastAsia="pl-PL"/>
              </w:rPr>
              <w:t>Nikt nie powiedział, że dobre decyzje nie będą Cię ranić.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96B5D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E3F24">
              <w:rPr>
                <w:rFonts w:ascii="Times New Roman" w:eastAsia="Times New Roman" w:hAnsi="Times New Roman" w:cs="Times New Roman"/>
                <w:lang w:eastAsia="pl-PL"/>
              </w:rPr>
              <w:t>Włóczykij</w:t>
            </w:r>
            <w:r w:rsidRPr="00196B5D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3201" w:type="dxa"/>
          </w:tcPr>
          <w:p w:rsidR="00527D09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1. Czy dobre postępowanie zawsze daje nam radość?</w:t>
            </w:r>
          </w:p>
          <w:p w:rsidR="00742264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2. Podaj przykład dobrego postępowania, któremu nie musi towarzyszyć zadowolenie.</w:t>
            </w:r>
          </w:p>
        </w:tc>
        <w:tc>
          <w:tcPr>
            <w:tcW w:w="3886" w:type="dxa"/>
          </w:tcPr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742264" w:rsidTr="00742264">
        <w:tc>
          <w:tcPr>
            <w:tcW w:w="3536" w:type="dxa"/>
          </w:tcPr>
          <w:p w:rsidR="00527D09" w:rsidRPr="00742264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</w:pPr>
            <w:r w:rsidRPr="00742264"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  <w:lastRenderedPageBreak/>
              <w:t>Na Fali</w:t>
            </w:r>
          </w:p>
          <w:p w:rsidR="00334594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noProof/>
                <w:lang w:eastAsia="pl-PL"/>
              </w:rPr>
              <w:drawing>
                <wp:inline distT="0" distB="0" distL="0" distR="0">
                  <wp:extent cx="1811152" cy="1017771"/>
                  <wp:effectExtent l="0" t="0" r="5080" b="0"/>
                  <wp:docPr id="3" name="Obraz 3" descr="Obraz zawierający woda, stół, siedzi, to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a-fali-2-678x3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95" cy="103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527D09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96B5D">
              <w:rPr>
                <w:rFonts w:ascii="Bookman Old Style" w:eastAsia="Times New Roman" w:hAnsi="Bookman Old Style" w:cs="Times New Roman"/>
                <w:lang w:eastAsia="pl-PL"/>
              </w:rPr>
              <w:t>Wyznacz sobie cel, a na pewno się uda. Po tym poznaje się mistrza.</w:t>
            </w:r>
          </w:p>
        </w:tc>
        <w:tc>
          <w:tcPr>
            <w:tcW w:w="3201" w:type="dxa"/>
          </w:tcPr>
          <w:p w:rsidR="00527D09" w:rsidRPr="00443235" w:rsidRDefault="00742264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B64455" w:rsidRPr="00443235">
              <w:rPr>
                <w:rFonts w:ascii="Times New Roman" w:eastAsia="Times New Roman" w:hAnsi="Times New Roman" w:cs="Times New Roman"/>
                <w:lang w:eastAsia="pl-PL"/>
              </w:rPr>
              <w:t>Czy każdy cel możemy osiągnąć? (To znaczy: czy możemy zrobić wszystko, czego byśmy chcieli?)</w:t>
            </w:r>
          </w:p>
          <w:p w:rsidR="00B64455" w:rsidRPr="00443235" w:rsidRDefault="00B64455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86" w:type="dxa"/>
          </w:tcPr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742264" w:rsidTr="00742264">
        <w:tc>
          <w:tcPr>
            <w:tcW w:w="3536" w:type="dxa"/>
          </w:tcPr>
          <w:p w:rsidR="00527D09" w:rsidRPr="00742264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</w:pPr>
            <w:r w:rsidRPr="00742264">
              <w:rPr>
                <w:rFonts w:ascii="Bookman Old Style" w:eastAsia="Times New Roman" w:hAnsi="Bookman Old Style" w:cs="Times New Roman"/>
                <w:i/>
                <w:iCs/>
                <w:lang w:eastAsia="pl-PL"/>
              </w:rPr>
              <w:t>Alicja w Krainie Czarów</w:t>
            </w:r>
          </w:p>
          <w:p w:rsidR="00334594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noProof/>
                <w:lang w:eastAsia="pl-PL"/>
              </w:rPr>
              <w:drawing>
                <wp:inline distT="0" distB="0" distL="0" distR="0">
                  <wp:extent cx="1940228" cy="1451209"/>
                  <wp:effectExtent l="0" t="0" r="3175" b="0"/>
                  <wp:docPr id="5" name="Obraz 5" descr="Obraz zawierający wewnątrz, stół, tort, siedzi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licja_w_krainie_czaro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632" cy="148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527D09" w:rsidRDefault="00334594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96B5D">
              <w:rPr>
                <w:rFonts w:ascii="Bookman Old Style" w:eastAsia="Times New Roman" w:hAnsi="Bookman Old Style" w:cs="Times New Roman"/>
                <w:lang w:eastAsia="pl-PL"/>
              </w:rPr>
              <w:t>Jeśli nie wiesz, dokąd chcesz iść, nie ma znaczenia, którą drogą pójdziesz</w:t>
            </w:r>
            <w:r>
              <w:rPr>
                <w:rFonts w:ascii="Bookman Old Style" w:eastAsia="Times New Roman" w:hAnsi="Bookman Old Style" w:cs="Times New Roman"/>
                <w:lang w:eastAsia="pl-PL"/>
              </w:rPr>
              <w:t>.</w:t>
            </w:r>
          </w:p>
        </w:tc>
        <w:tc>
          <w:tcPr>
            <w:tcW w:w="3201" w:type="dxa"/>
          </w:tcPr>
          <w:p w:rsidR="00527D09" w:rsidRPr="00443235" w:rsidRDefault="00B64455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1. Czy jeśli wiemy, dokąd chcemy dojść, to łatwiej jest nam wybrać drogę?</w:t>
            </w:r>
          </w:p>
          <w:p w:rsidR="00B64455" w:rsidRPr="00443235" w:rsidRDefault="00B64455" w:rsidP="00196B5D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3235">
              <w:rPr>
                <w:rFonts w:ascii="Times New Roman" w:eastAsia="Times New Roman" w:hAnsi="Times New Roman" w:cs="Times New Roman"/>
                <w:lang w:eastAsia="pl-PL"/>
              </w:rPr>
              <w:t>2. Co robimy, gdy pomylimy drogę?</w:t>
            </w:r>
          </w:p>
        </w:tc>
        <w:tc>
          <w:tcPr>
            <w:tcW w:w="3886" w:type="dxa"/>
          </w:tcPr>
          <w:p w:rsidR="00527D09" w:rsidRDefault="00527D09" w:rsidP="00196B5D">
            <w:pPr>
              <w:spacing w:line="36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:rsidR="00527D09" w:rsidRDefault="00527D09" w:rsidP="00196B5D">
      <w:pPr>
        <w:spacing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742264" w:rsidRPr="00413917" w:rsidRDefault="00742264" w:rsidP="00196B5D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917">
        <w:rPr>
          <w:rFonts w:ascii="Times New Roman" w:eastAsia="Times New Roman" w:hAnsi="Times New Roman" w:cs="Times New Roman"/>
          <w:b/>
          <w:bCs/>
          <w:lang w:eastAsia="pl-PL"/>
        </w:rPr>
        <w:t>Zadanie 2.</w:t>
      </w:r>
    </w:p>
    <w:p w:rsidR="00B64455" w:rsidRDefault="00B64455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Wybierz jedną czynność, którą chcesz wykonać w tym tygodniu i zastanów się jak ją chcesz wykonać?</w:t>
      </w:r>
    </w:p>
    <w:p w:rsidR="00B64455" w:rsidRDefault="00B64455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Spróbuj zapisać poszczególne jej etapy według podanego porządku:</w:t>
      </w:r>
    </w:p>
    <w:p w:rsidR="00B64455" w:rsidRDefault="00B64455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a. Zaplanowanie czynności</w:t>
      </w:r>
    </w:p>
    <w:p w:rsidR="00B64455" w:rsidRDefault="00B64455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b. Przygotowanie narzędzi, czasu, miejsca i sposobu wykonania czynności</w:t>
      </w:r>
    </w:p>
    <w:p w:rsidR="00B64455" w:rsidRDefault="00B64455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c. Poszczególne etapy czynności (jeśli takie będą)</w:t>
      </w:r>
    </w:p>
    <w:p w:rsidR="00B64455" w:rsidRDefault="00B64455" w:rsidP="00196B5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d. Efekty (co zostało wykonane)</w:t>
      </w:r>
    </w:p>
    <w:p w:rsidR="00196B5D" w:rsidRDefault="00B64455" w:rsidP="00196B5D">
      <w:pPr>
        <w:spacing w:line="360" w:lineRule="auto"/>
      </w:pPr>
      <w:r>
        <w:rPr>
          <w:rFonts w:ascii="Times New Roman" w:eastAsia="Times New Roman" w:hAnsi="Times New Roman" w:cs="Times New Roman"/>
          <w:lang w:eastAsia="pl-PL"/>
        </w:rPr>
        <w:t>e. Jak wyglądałoby wykonanie tej czynności bez żadnego planowania?</w:t>
      </w:r>
    </w:p>
    <w:sectPr w:rsidR="00196B5D" w:rsidSect="00BE731D">
      <w:headerReference w:type="default" r:id="rId10"/>
      <w:footerReference w:type="even" r:id="rId11"/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54" w:rsidRDefault="00014B54" w:rsidP="00413917">
      <w:r>
        <w:separator/>
      </w:r>
    </w:p>
  </w:endnote>
  <w:endnote w:type="continuationSeparator" w:id="0">
    <w:p w:rsidR="00014B54" w:rsidRDefault="00014B54" w:rsidP="0041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69693284"/>
      <w:docPartObj>
        <w:docPartGallery w:val="Page Numbers (Bottom of Page)"/>
        <w:docPartUnique/>
      </w:docPartObj>
    </w:sdtPr>
    <w:sdtContent>
      <w:p w:rsidR="00413917" w:rsidRDefault="00413917" w:rsidP="0052407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13917" w:rsidRDefault="00413917" w:rsidP="00413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74013272"/>
      <w:docPartObj>
        <w:docPartGallery w:val="Page Numbers (Bottom of Page)"/>
        <w:docPartUnique/>
      </w:docPartObj>
    </w:sdtPr>
    <w:sdtContent>
      <w:p w:rsidR="00413917" w:rsidRDefault="00413917" w:rsidP="0052407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413917" w:rsidRDefault="00413917" w:rsidP="004139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54" w:rsidRDefault="00014B54" w:rsidP="00413917">
      <w:r>
        <w:separator/>
      </w:r>
    </w:p>
  </w:footnote>
  <w:footnote w:type="continuationSeparator" w:id="0">
    <w:p w:rsidR="00014B54" w:rsidRDefault="00014B54" w:rsidP="0041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31D" w:rsidRPr="00BE731D" w:rsidRDefault="00BE731D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CB54B337AD194A4C9BBFBF595F1CD9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BE731D">
          <w:rPr>
            <w:rFonts w:ascii="Monotype Corsiva" w:hAnsi="Monotype Corsiva"/>
            <w:color w:val="4472C4" w:themeColor="accent1"/>
          </w:rPr>
          <w:t>Etyka</w:t>
        </w:r>
      </w:sdtContent>
    </w:sdt>
    <w:r w:rsidRPr="00BE731D">
      <w:rPr>
        <w:rFonts w:ascii="Monotype Corsiva" w:hAnsi="Monotype Corsiva"/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F7DAF5AE92D3FF4E95843E70D2A53E4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BE731D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Pr="00BE731D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413917" w:rsidRPr="00BE731D" w:rsidRDefault="00413917">
    <w:pPr>
      <w:pStyle w:val="Nagwek"/>
      <w:rPr>
        <w:rFonts w:ascii="Monotype Corsiva" w:hAnsi="Monotype Corsi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24"/>
    <w:rsid w:val="00014B54"/>
    <w:rsid w:val="001311FB"/>
    <w:rsid w:val="00196B5D"/>
    <w:rsid w:val="00334594"/>
    <w:rsid w:val="00413917"/>
    <w:rsid w:val="00443235"/>
    <w:rsid w:val="00527D09"/>
    <w:rsid w:val="005C724D"/>
    <w:rsid w:val="006A0806"/>
    <w:rsid w:val="006B73AA"/>
    <w:rsid w:val="00742264"/>
    <w:rsid w:val="00784278"/>
    <w:rsid w:val="00851452"/>
    <w:rsid w:val="00924B16"/>
    <w:rsid w:val="00A01413"/>
    <w:rsid w:val="00AE3F24"/>
    <w:rsid w:val="00B32C54"/>
    <w:rsid w:val="00B64455"/>
    <w:rsid w:val="00B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68B7E"/>
  <w15:chartTrackingRefBased/>
  <w15:docId w15:val="{92E6561F-9543-F34A-BA4A-BDA6CD6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01413"/>
    <w:rPr>
      <w:i/>
      <w:iCs/>
    </w:rPr>
  </w:style>
  <w:style w:type="character" w:customStyle="1" w:styleId="mobile-full-width">
    <w:name w:val="mobile-full-width"/>
    <w:basedOn w:val="Domylnaczcionkaakapitu"/>
    <w:rsid w:val="00196B5D"/>
  </w:style>
  <w:style w:type="character" w:styleId="Hipercze">
    <w:name w:val="Hyperlink"/>
    <w:basedOn w:val="Domylnaczcionkaakapitu"/>
    <w:uiPriority w:val="99"/>
    <w:unhideWhenUsed/>
    <w:rsid w:val="00B32C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C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13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17"/>
  </w:style>
  <w:style w:type="character" w:styleId="Numerstrony">
    <w:name w:val="page number"/>
    <w:basedOn w:val="Domylnaczcionkaakapitu"/>
    <w:uiPriority w:val="99"/>
    <w:semiHidden/>
    <w:unhideWhenUsed/>
    <w:rsid w:val="00413917"/>
  </w:style>
  <w:style w:type="paragraph" w:styleId="Nagwek">
    <w:name w:val="header"/>
    <w:basedOn w:val="Normalny"/>
    <w:link w:val="NagwekZnak"/>
    <w:uiPriority w:val="99"/>
    <w:unhideWhenUsed/>
    <w:rsid w:val="00413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54B337AD194A4C9BBFBF595F1C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B2AE5-ADFA-0F45-AF13-36953BAEA7CA}"/>
      </w:docPartPr>
      <w:docPartBody>
        <w:p w:rsidR="00000000" w:rsidRDefault="00A05FBE" w:rsidP="00A05FBE">
          <w:pPr>
            <w:pStyle w:val="CB54B337AD194A4C9BBFBF595F1CD969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F7DAF5AE92D3FF4E95843E70D2A53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3554E-9267-6C4A-B7C1-55C045287EDC}"/>
      </w:docPartPr>
      <w:docPartBody>
        <w:p w:rsidR="00000000" w:rsidRDefault="00A05FBE" w:rsidP="00A05FBE">
          <w:pPr>
            <w:pStyle w:val="F7DAF5AE92D3FF4E95843E70D2A53E40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BE"/>
    <w:rsid w:val="009B00F7"/>
    <w:rsid w:val="00A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C75B648CE4C84B9A0E865B34E8DC83">
    <w:name w:val="53C75B648CE4C84B9A0E865B34E8DC83"/>
    <w:rsid w:val="00A05FBE"/>
  </w:style>
  <w:style w:type="paragraph" w:customStyle="1" w:styleId="8F7B2D95687BFD438BC55EB0C0F8D947">
    <w:name w:val="8F7B2D95687BFD438BC55EB0C0F8D947"/>
    <w:rsid w:val="00A05FBE"/>
  </w:style>
  <w:style w:type="paragraph" w:customStyle="1" w:styleId="CB54B337AD194A4C9BBFBF595F1CD969">
    <w:name w:val="CB54B337AD194A4C9BBFBF595F1CD969"/>
    <w:rsid w:val="00A05FBE"/>
  </w:style>
  <w:style w:type="paragraph" w:customStyle="1" w:styleId="F7DAF5AE92D3FF4E95843E70D2A53E40">
    <w:name w:val="F7DAF5AE92D3FF4E95843E70D2A53E40"/>
    <w:rsid w:val="00A05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8</cp:revision>
  <dcterms:created xsi:type="dcterms:W3CDTF">2020-05-09T21:03:00Z</dcterms:created>
  <dcterms:modified xsi:type="dcterms:W3CDTF">2020-05-11T19:24:00Z</dcterms:modified>
</cp:coreProperties>
</file>