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284724" w:rsidRDefault="000B0D1B" w:rsidP="008D07F7">
      <w:pPr>
        <w:spacing w:line="360" w:lineRule="auto"/>
        <w:rPr>
          <w:rFonts w:ascii="Times New Roman" w:hAnsi="Times New Roman" w:cs="Times New Roman"/>
          <w:b/>
          <w:bCs/>
        </w:rPr>
      </w:pPr>
      <w:r w:rsidRPr="00284724">
        <w:rPr>
          <w:rFonts w:ascii="Times New Roman" w:hAnsi="Times New Roman" w:cs="Times New Roman"/>
          <w:b/>
          <w:bCs/>
        </w:rPr>
        <w:t>Lekcja 2</w:t>
      </w:r>
    </w:p>
    <w:p w:rsidR="000B0D1B" w:rsidRPr="00284724" w:rsidRDefault="000B0D1B" w:rsidP="008D07F7">
      <w:pPr>
        <w:spacing w:line="360" w:lineRule="auto"/>
        <w:rPr>
          <w:rFonts w:ascii="Times New Roman" w:hAnsi="Times New Roman" w:cs="Times New Roman"/>
          <w:u w:val="single"/>
        </w:rPr>
      </w:pPr>
      <w:r w:rsidRPr="00284724">
        <w:rPr>
          <w:rFonts w:ascii="Times New Roman" w:hAnsi="Times New Roman" w:cs="Times New Roman"/>
          <w:u w:val="single"/>
        </w:rPr>
        <w:t xml:space="preserve">Temat: Jak </w:t>
      </w:r>
      <w:r w:rsidR="00E2154A">
        <w:rPr>
          <w:rFonts w:ascii="Times New Roman" w:hAnsi="Times New Roman" w:cs="Times New Roman"/>
          <w:u w:val="single"/>
        </w:rPr>
        <w:t>trenować myślenie</w:t>
      </w:r>
      <w:r w:rsidRPr="00284724">
        <w:rPr>
          <w:rFonts w:ascii="Times New Roman" w:hAnsi="Times New Roman" w:cs="Times New Roman"/>
          <w:u w:val="single"/>
        </w:rPr>
        <w:t>?</w:t>
      </w:r>
    </w:p>
    <w:p w:rsidR="00E2154A" w:rsidRDefault="008971A2" w:rsidP="008D07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wstępny do lekcji: </w:t>
      </w:r>
      <w:hyperlink r:id="rId7" w:history="1">
        <w:r w:rsidRPr="00384862">
          <w:rPr>
            <w:rStyle w:val="Hipercze"/>
            <w:rFonts w:ascii="Times New Roman" w:hAnsi="Times New Roman" w:cs="Times New Roman"/>
          </w:rPr>
          <w:t>https://www.youtube.com/watch?v=MtZD5NTF1Gc</w:t>
        </w:r>
      </w:hyperlink>
    </w:p>
    <w:p w:rsidR="008971A2" w:rsidRDefault="008971A2" w:rsidP="008971A2">
      <w:r>
        <w:rPr>
          <w:rFonts w:ascii="Times New Roman" w:hAnsi="Times New Roman" w:cs="Times New Roman"/>
        </w:rPr>
        <w:t xml:space="preserve">Link do filmu o trenowaniu wyobraźni: </w:t>
      </w:r>
      <w:hyperlink r:id="rId8" w:history="1">
        <w:r w:rsidRPr="00384862">
          <w:rPr>
            <w:rStyle w:val="Hipercze"/>
          </w:rPr>
          <w:t>https://wklasie.uniwersytetdzieci.pl/scenariusz/jak-gimnastykowac-wyobraznie</w:t>
        </w:r>
      </w:hyperlink>
    </w:p>
    <w:p w:rsidR="008971A2" w:rsidRDefault="001B187E" w:rsidP="008D07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dodatkową atrakcję i zabawę, proponuję wykonanie papierowego kubka i zaprojektowanie go jako czegoś innego (w zależności od pomysłowości wykonawcy). Proponuję, aby tak zmieniony kubek zachować do czasów lekcji stacjonarnych, byśmy mogli zrobić na lekcji małą wystawę prac.</w:t>
      </w:r>
    </w:p>
    <w:p w:rsidR="000B0D1B" w:rsidRPr="001B187E" w:rsidRDefault="000B0D1B" w:rsidP="008D07F7">
      <w:pPr>
        <w:spacing w:line="360" w:lineRule="auto"/>
        <w:rPr>
          <w:rFonts w:ascii="Times New Roman" w:hAnsi="Times New Roman" w:cs="Times New Roman"/>
          <w:b/>
          <w:bCs/>
        </w:rPr>
      </w:pPr>
      <w:r w:rsidRPr="001B187E">
        <w:rPr>
          <w:rFonts w:ascii="Times New Roman" w:hAnsi="Times New Roman" w:cs="Times New Roman"/>
          <w:b/>
          <w:bCs/>
        </w:rPr>
        <w:t>Zadani</w:t>
      </w:r>
      <w:r w:rsidR="001B187E">
        <w:rPr>
          <w:rFonts w:ascii="Times New Roman" w:hAnsi="Times New Roman" w:cs="Times New Roman"/>
          <w:b/>
          <w:bCs/>
        </w:rPr>
        <w:t>a</w:t>
      </w:r>
    </w:p>
    <w:p w:rsidR="00284724" w:rsidRDefault="00284724" w:rsidP="008D07F7">
      <w:pPr>
        <w:spacing w:line="360" w:lineRule="auto"/>
        <w:rPr>
          <w:rFonts w:ascii="Times New Roman" w:hAnsi="Times New Roman" w:cs="Times New Roman"/>
        </w:rPr>
      </w:pPr>
      <w:r w:rsidRPr="001B187E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Przeprowadź wśród domowników wywiad i zapytaj ich o to, o czym ludzie myślą najczęściej? Po co ludzie myślą? Sama (sam) także zastanów się, o czym najczęściej myślisz i po co myślisz? Zapisz odpowiedzi na te pytania.</w:t>
      </w:r>
    </w:p>
    <w:p w:rsidR="00284724" w:rsidRDefault="00284724" w:rsidP="008D07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wykres, wpisując w puste miejsca odpowiedzi na pytanie: Do czego służy myślenie?</w:t>
      </w:r>
    </w:p>
    <w:p w:rsidR="00284724" w:rsidRDefault="00284724">
      <w:pPr>
        <w:rPr>
          <w:rFonts w:ascii="Times New Roman" w:hAnsi="Times New Roman" w:cs="Times New Roman"/>
        </w:rPr>
      </w:pPr>
    </w:p>
    <w:p w:rsidR="00284724" w:rsidRDefault="00284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139700" r="0" b="1524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971A2" w:rsidRDefault="008971A2">
      <w:pPr>
        <w:rPr>
          <w:rFonts w:ascii="Times New Roman" w:hAnsi="Times New Roman" w:cs="Times New Roman"/>
        </w:rPr>
      </w:pPr>
    </w:p>
    <w:p w:rsidR="008971A2" w:rsidRPr="003E5261" w:rsidRDefault="008971A2" w:rsidP="008971A2">
      <w:pPr>
        <w:spacing w:line="360" w:lineRule="auto"/>
        <w:rPr>
          <w:rFonts w:ascii="Times New Roman" w:hAnsi="Times New Roman" w:cs="Times New Roman"/>
        </w:rPr>
      </w:pPr>
      <w:r w:rsidRPr="001B187E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Pr="003E5261">
        <w:rPr>
          <w:rFonts w:ascii="Times New Roman" w:hAnsi="Times New Roman" w:cs="Times New Roman"/>
        </w:rPr>
        <w:t xml:space="preserve">Do każdego z wymienionych słów dopisz kilka (3, 4), które będą się kolejno kojarzyły z poprzednim słowem. </w:t>
      </w:r>
      <w:r>
        <w:rPr>
          <w:rFonts w:ascii="Times New Roman" w:hAnsi="Times New Roman" w:cs="Times New Roman"/>
        </w:rPr>
        <w:t xml:space="preserve">Postaraj się to zrobić, korzystając z instrukcji powyżej. </w:t>
      </w:r>
      <w:r w:rsidRPr="003E5261">
        <w:rPr>
          <w:rFonts w:ascii="Times New Roman" w:hAnsi="Times New Roman" w:cs="Times New Roman"/>
          <w:b/>
          <w:bCs/>
        </w:rPr>
        <w:t>Na przykład: gwiazdy – niebo – powietrze - wiatr</w:t>
      </w:r>
    </w:p>
    <w:p w:rsidR="008971A2" w:rsidRPr="003E5261" w:rsidRDefault="008971A2" w:rsidP="008971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3E5261">
        <w:rPr>
          <w:rFonts w:ascii="Times New Roman" w:hAnsi="Times New Roman" w:cs="Times New Roman"/>
        </w:rPr>
        <w:t xml:space="preserve">samolot – </w:t>
      </w:r>
    </w:p>
    <w:p w:rsidR="008971A2" w:rsidRDefault="008971A2" w:rsidP="008971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pies – </w:t>
      </w:r>
    </w:p>
    <w:p w:rsidR="008971A2" w:rsidRDefault="008971A2" w:rsidP="008971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nóż - </w:t>
      </w:r>
    </w:p>
    <w:p w:rsidR="008971A2" w:rsidRDefault="008971A2" w:rsidP="008971A2">
      <w:pPr>
        <w:pStyle w:val="NormalnyWeb"/>
        <w:spacing w:line="360" w:lineRule="auto"/>
      </w:pPr>
      <w:r>
        <w:t>(Poniżej znajduje się pomocna, dodatkowa instrukcja)</w:t>
      </w:r>
    </w:p>
    <w:p w:rsidR="008971A2" w:rsidRPr="008971A2" w:rsidRDefault="008971A2" w:rsidP="008971A2">
      <w:pPr>
        <w:pStyle w:val="NormalnyWeb"/>
        <w:spacing w:line="360" w:lineRule="auto"/>
        <w:rPr>
          <w:smallCaps/>
        </w:rPr>
      </w:pPr>
      <w:r w:rsidRPr="008971A2">
        <w:rPr>
          <w:smallCaps/>
        </w:rPr>
        <w:t>Skojarzenia</w:t>
      </w:r>
    </w:p>
    <w:p w:rsidR="008971A2" w:rsidRPr="002C37D9" w:rsidRDefault="008971A2" w:rsidP="008971A2">
      <w:pPr>
        <w:pStyle w:val="NormalnyWeb"/>
        <w:numPr>
          <w:ilvl w:val="0"/>
          <w:numId w:val="1"/>
        </w:numPr>
        <w:spacing w:line="360" w:lineRule="auto"/>
        <w:rPr>
          <w:b/>
          <w:bCs/>
        </w:rPr>
      </w:pPr>
      <w:r>
        <w:rPr>
          <w:u w:val="single"/>
        </w:rPr>
        <w:t>P</w:t>
      </w:r>
      <w:r w:rsidRPr="003E5261">
        <w:rPr>
          <w:u w:val="single"/>
        </w:rPr>
        <w:t>rzez styczność w czasie</w:t>
      </w:r>
      <w:r w:rsidRPr="003E5261">
        <w:t xml:space="preserve"> – łączymy ze sob</w:t>
      </w:r>
      <w:r>
        <w:t>ą</w:t>
      </w:r>
      <w:r w:rsidRPr="003E5261">
        <w:t xml:space="preserve"> sytuacje i ich elementy, które zdarzyły si</w:t>
      </w:r>
      <w:r>
        <w:t>ę</w:t>
      </w:r>
      <w:r w:rsidRPr="003E5261">
        <w:t xml:space="preserve"> w tym samym czasie. </w:t>
      </w:r>
      <w:r w:rsidRPr="002C37D9">
        <w:rPr>
          <w:b/>
          <w:bCs/>
        </w:rPr>
        <w:t>Np. konkretna melodia może kojarzy</w:t>
      </w:r>
      <w:r>
        <w:rPr>
          <w:b/>
          <w:bCs/>
        </w:rPr>
        <w:t>ć</w:t>
      </w:r>
      <w:r w:rsidRPr="002C37D9">
        <w:rPr>
          <w:b/>
          <w:bCs/>
        </w:rPr>
        <w:t xml:space="preserve"> si</w:t>
      </w:r>
      <w:r>
        <w:rPr>
          <w:b/>
          <w:bCs/>
        </w:rPr>
        <w:t>ę</w:t>
      </w:r>
      <w:r w:rsidRPr="002C37D9">
        <w:rPr>
          <w:b/>
          <w:bCs/>
        </w:rPr>
        <w:t xml:space="preserve"> nam z konkretnym miłym zdarzeniem</w:t>
      </w:r>
      <w:r>
        <w:rPr>
          <w:b/>
          <w:bCs/>
        </w:rPr>
        <w:t>.</w:t>
      </w:r>
      <w:r w:rsidRPr="002C37D9">
        <w:rPr>
          <w:b/>
          <w:bCs/>
        </w:rPr>
        <w:t xml:space="preserve"> </w:t>
      </w:r>
    </w:p>
    <w:p w:rsidR="008971A2" w:rsidRPr="002C37D9" w:rsidRDefault="008971A2" w:rsidP="008971A2">
      <w:pPr>
        <w:pStyle w:val="NormalnyWeb"/>
        <w:numPr>
          <w:ilvl w:val="0"/>
          <w:numId w:val="1"/>
        </w:numPr>
        <w:spacing w:line="360" w:lineRule="auto"/>
        <w:rPr>
          <w:b/>
          <w:bCs/>
        </w:rPr>
      </w:pPr>
      <w:r>
        <w:rPr>
          <w:u w:val="single"/>
        </w:rPr>
        <w:t>P</w:t>
      </w:r>
      <w:r w:rsidRPr="003E5261">
        <w:rPr>
          <w:u w:val="single"/>
        </w:rPr>
        <w:t>rzez stycznoś</w:t>
      </w:r>
      <w:r>
        <w:rPr>
          <w:u w:val="single"/>
        </w:rPr>
        <w:t>ć</w:t>
      </w:r>
      <w:r w:rsidRPr="003E5261">
        <w:rPr>
          <w:u w:val="single"/>
        </w:rPr>
        <w:t xml:space="preserve"> w przestrzeni</w:t>
      </w:r>
      <w:r w:rsidRPr="003E5261">
        <w:t xml:space="preserve"> – budujemy powi</w:t>
      </w:r>
      <w:r>
        <w:t>ą</w:t>
      </w:r>
      <w:r w:rsidRPr="003E5261">
        <w:t>zania między elementami sytuacji, które znajduj</w:t>
      </w:r>
      <w:r>
        <w:t>ą</w:t>
      </w:r>
      <w:r w:rsidRPr="003E5261">
        <w:t xml:space="preserve"> si</w:t>
      </w:r>
      <w:r>
        <w:t>ę</w:t>
      </w:r>
      <w:r w:rsidRPr="003E5261">
        <w:t xml:space="preserve"> w tym samym miejscu. </w:t>
      </w:r>
      <w:r w:rsidRPr="002C37D9">
        <w:rPr>
          <w:b/>
          <w:bCs/>
        </w:rPr>
        <w:t xml:space="preserve">Np. filiżanka i spodek. </w:t>
      </w:r>
    </w:p>
    <w:p w:rsidR="008971A2" w:rsidRPr="003E5261" w:rsidRDefault="008971A2" w:rsidP="008971A2">
      <w:pPr>
        <w:pStyle w:val="NormalnyWeb"/>
        <w:numPr>
          <w:ilvl w:val="0"/>
          <w:numId w:val="1"/>
        </w:numPr>
        <w:spacing w:line="360" w:lineRule="auto"/>
      </w:pPr>
      <w:r>
        <w:rPr>
          <w:u w:val="single"/>
        </w:rPr>
        <w:t>P</w:t>
      </w:r>
      <w:r w:rsidRPr="003E5261">
        <w:rPr>
          <w:u w:val="single"/>
        </w:rPr>
        <w:t>rzez podobieństwo</w:t>
      </w:r>
      <w:r w:rsidRPr="003E5261">
        <w:t xml:space="preserve"> – łączymy ze sob</w:t>
      </w:r>
      <w:r>
        <w:t>ą</w:t>
      </w:r>
      <w:r w:rsidRPr="003E5261">
        <w:t xml:space="preserve"> obiekty podobne pod r</w:t>
      </w:r>
      <w:r>
        <w:t>ó</w:t>
      </w:r>
      <w:r w:rsidRPr="003E5261">
        <w:t xml:space="preserve">żnymi względami, np. fizycznie, znaczeniowo lub funkcjonalnie. </w:t>
      </w:r>
      <w:r w:rsidRPr="002C37D9">
        <w:rPr>
          <w:b/>
          <w:bCs/>
        </w:rPr>
        <w:t>Przykładem może być skojarzenie widelca z widłami (i brzmieniem obu słów i wyglądem obu obiektów).</w:t>
      </w:r>
      <w:r w:rsidRPr="003E5261">
        <w:t xml:space="preserve"> </w:t>
      </w:r>
    </w:p>
    <w:p w:rsidR="008971A2" w:rsidRPr="002C37D9" w:rsidRDefault="008971A2" w:rsidP="008971A2">
      <w:pPr>
        <w:pStyle w:val="NormalnyWeb"/>
        <w:numPr>
          <w:ilvl w:val="0"/>
          <w:numId w:val="1"/>
        </w:numPr>
        <w:spacing w:line="360" w:lineRule="auto"/>
        <w:rPr>
          <w:b/>
          <w:bCs/>
        </w:rPr>
      </w:pPr>
      <w:r>
        <w:rPr>
          <w:u w:val="single"/>
        </w:rPr>
        <w:t>P</w:t>
      </w:r>
      <w:r w:rsidRPr="003E5261">
        <w:rPr>
          <w:u w:val="single"/>
        </w:rPr>
        <w:t>rzez kontrast</w:t>
      </w:r>
      <w:r w:rsidRPr="003E5261">
        <w:t xml:space="preserve"> – niektóre pary obiektów zapamiętujemy, łącząc je z innymi, o przeciwstawnych cechach, funkcjach czy znaczeniach. </w:t>
      </w:r>
      <w:r w:rsidRPr="002C37D9">
        <w:rPr>
          <w:b/>
          <w:bCs/>
        </w:rPr>
        <w:t xml:space="preserve">Np. dzień może przywoływać skojarzenie z nocą. </w:t>
      </w:r>
    </w:p>
    <w:p w:rsidR="008971A2" w:rsidRPr="009B725F" w:rsidRDefault="009B725F" w:rsidP="009B725F">
      <w:pPr>
        <w:jc w:val="right"/>
        <w:rPr>
          <w:rFonts w:ascii="Times New Roman" w:hAnsi="Times New Roman" w:cs="Times New Roman"/>
        </w:rPr>
      </w:pPr>
      <w:r w:rsidRPr="009B725F">
        <w:rPr>
          <w:rFonts w:ascii="Times New Roman" w:hAnsi="Times New Roman" w:cs="Times New Roman"/>
        </w:rPr>
        <w:t>Życzę wszystkim powodzenia i pozdrawiam!</w:t>
      </w:r>
    </w:p>
    <w:p w:rsidR="009B725F" w:rsidRPr="009B725F" w:rsidRDefault="009B725F" w:rsidP="009B725F">
      <w:pPr>
        <w:jc w:val="right"/>
        <w:rPr>
          <w:rFonts w:ascii="Times New Roman" w:hAnsi="Times New Roman" w:cs="Times New Roman"/>
          <w:i/>
          <w:iCs/>
        </w:rPr>
      </w:pPr>
      <w:proofErr w:type="spellStart"/>
      <w:r w:rsidRPr="009B725F">
        <w:rPr>
          <w:rFonts w:ascii="Times New Roman" w:hAnsi="Times New Roman" w:cs="Times New Roman"/>
          <w:i/>
          <w:iCs/>
        </w:rPr>
        <w:t>I.Andrzejuk</w:t>
      </w:r>
      <w:proofErr w:type="spellEnd"/>
    </w:p>
    <w:p w:rsidR="008971A2" w:rsidRPr="000B0D1B" w:rsidRDefault="008971A2">
      <w:pPr>
        <w:rPr>
          <w:rFonts w:ascii="Times New Roman" w:hAnsi="Times New Roman" w:cs="Times New Roman"/>
        </w:rPr>
      </w:pPr>
    </w:p>
    <w:sectPr w:rsidR="008971A2" w:rsidRPr="000B0D1B" w:rsidSect="006A08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B9" w:rsidRDefault="008C4BB9" w:rsidP="001B187E">
      <w:r>
        <w:separator/>
      </w:r>
    </w:p>
  </w:endnote>
  <w:endnote w:type="continuationSeparator" w:id="0">
    <w:p w:rsidR="008C4BB9" w:rsidRDefault="008C4BB9" w:rsidP="001B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052035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B187E" w:rsidRDefault="001B187E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B187E" w:rsidRDefault="001B187E" w:rsidP="001B18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4199209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B187E" w:rsidRDefault="001B187E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1B187E" w:rsidRDefault="001B187E" w:rsidP="001B187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87E" w:rsidRDefault="001B1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B9" w:rsidRDefault="008C4BB9" w:rsidP="001B187E">
      <w:r>
        <w:separator/>
      </w:r>
    </w:p>
  </w:footnote>
  <w:footnote w:type="continuationSeparator" w:id="0">
    <w:p w:rsidR="008C4BB9" w:rsidRDefault="008C4BB9" w:rsidP="001B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87E" w:rsidRDefault="001B18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87E" w:rsidRDefault="008C4BB9">
    <w:pPr>
      <w:pStyle w:val="Nagwek"/>
      <w:jc w:val="right"/>
      <w:rPr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EC5406F3A1970F408C1EEF9887AB3A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187E" w:rsidRPr="001B187E">
          <w:rPr>
            <w:rFonts w:ascii="Monotype Corsiva" w:hAnsi="Monotype Corsiva"/>
            <w:color w:val="4472C4" w:themeColor="accent1"/>
          </w:rPr>
          <w:t>Lekcja etyki 2</w:t>
        </w:r>
      </w:sdtContent>
    </w:sdt>
    <w:r w:rsidR="001B187E">
      <w:rPr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C8E03AC4A866E844968B7A6C1B52B50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B187E" w:rsidRPr="001B187E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1B187E" w:rsidRPr="001B187E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1B187E" w:rsidRDefault="001B18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87E" w:rsidRDefault="001B1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00146"/>
    <w:multiLevelType w:val="multilevel"/>
    <w:tmpl w:val="05C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1B"/>
    <w:rsid w:val="000B0D1B"/>
    <w:rsid w:val="001B187E"/>
    <w:rsid w:val="00284724"/>
    <w:rsid w:val="006A0806"/>
    <w:rsid w:val="00824814"/>
    <w:rsid w:val="008971A2"/>
    <w:rsid w:val="008C4BB9"/>
    <w:rsid w:val="008D07F7"/>
    <w:rsid w:val="009A3D24"/>
    <w:rsid w:val="009B725F"/>
    <w:rsid w:val="00E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6BFEB"/>
  <w15:chartTrackingRefBased/>
  <w15:docId w15:val="{C957515B-F073-BC46-A141-C2085FD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1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971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1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87E"/>
  </w:style>
  <w:style w:type="character" w:styleId="Numerstrony">
    <w:name w:val="page number"/>
    <w:basedOn w:val="Domylnaczcionkaakapitu"/>
    <w:uiPriority w:val="99"/>
    <w:semiHidden/>
    <w:unhideWhenUsed/>
    <w:rsid w:val="001B187E"/>
  </w:style>
  <w:style w:type="paragraph" w:styleId="Nagwek">
    <w:name w:val="header"/>
    <w:basedOn w:val="Normalny"/>
    <w:link w:val="NagwekZnak"/>
    <w:uiPriority w:val="99"/>
    <w:unhideWhenUsed/>
    <w:rsid w:val="001B1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lasie.uniwersytetdzieci.pl/scenariusz/jak-gimnastykowac-wyobraznie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youtube.com/watch?v=MtZD5NTF1Gc" TargetMode="Externa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3D8F57-18CD-6445-8466-9BA65B530D3C}" type="doc">
      <dgm:prSet loTypeId="urn:microsoft.com/office/officeart/2008/layout/RadialCluster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E1CFBD13-E4C0-3A4B-8D10-443E92D205E9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Do czego służy myślenie?</a:t>
          </a:r>
        </a:p>
      </dgm:t>
    </dgm:pt>
    <dgm:pt modelId="{AA8BBAEA-7F78-B041-A48C-04489DA22540}" type="parTrans" cxnId="{0A24603E-9F9A-6649-8FD2-6D87733CB2EE}">
      <dgm:prSet/>
      <dgm:spPr/>
      <dgm:t>
        <a:bodyPr/>
        <a:lstStyle/>
        <a:p>
          <a:endParaRPr lang="pl-PL"/>
        </a:p>
      </dgm:t>
    </dgm:pt>
    <dgm:pt modelId="{0FF6F4DF-AB84-904D-9DA0-642EDF1D8A52}" type="sibTrans" cxnId="{0A24603E-9F9A-6649-8FD2-6D87733CB2EE}">
      <dgm:prSet/>
      <dgm:spPr/>
      <dgm:t>
        <a:bodyPr/>
        <a:lstStyle/>
        <a:p>
          <a:endParaRPr lang="pl-PL"/>
        </a:p>
      </dgm:t>
    </dgm:pt>
    <dgm:pt modelId="{3C0E130C-B005-0E4C-87AF-67BA1D7DE564}">
      <dgm:prSet phldrT="[Tekst]" phldr="1"/>
      <dgm:spPr/>
      <dgm:t>
        <a:bodyPr/>
        <a:lstStyle/>
        <a:p>
          <a:endParaRPr lang="pl-PL"/>
        </a:p>
      </dgm:t>
    </dgm:pt>
    <dgm:pt modelId="{3AD7C117-1B6D-8149-B607-222484E2969B}" type="parTrans" cxnId="{D29DC6ED-58B7-ED40-8B73-39467B3B7340}">
      <dgm:prSet/>
      <dgm:spPr/>
      <dgm:t>
        <a:bodyPr/>
        <a:lstStyle/>
        <a:p>
          <a:endParaRPr lang="pl-PL"/>
        </a:p>
      </dgm:t>
    </dgm:pt>
    <dgm:pt modelId="{2B2A9922-97BD-444B-809C-7AA591664771}" type="sibTrans" cxnId="{D29DC6ED-58B7-ED40-8B73-39467B3B7340}">
      <dgm:prSet/>
      <dgm:spPr/>
      <dgm:t>
        <a:bodyPr/>
        <a:lstStyle/>
        <a:p>
          <a:endParaRPr lang="pl-PL"/>
        </a:p>
      </dgm:t>
    </dgm:pt>
    <dgm:pt modelId="{D7888FDE-869C-6242-934B-FB9ED9ED16CC}">
      <dgm:prSet phldrT="[Tekst]" phldr="1"/>
      <dgm:spPr/>
      <dgm:t>
        <a:bodyPr/>
        <a:lstStyle/>
        <a:p>
          <a:endParaRPr lang="pl-PL"/>
        </a:p>
      </dgm:t>
    </dgm:pt>
    <dgm:pt modelId="{9ECC8E2F-743F-CB45-8948-9BAEA6FDBBEB}" type="parTrans" cxnId="{AFE63C5E-2F11-3045-8BD8-17CB7C855A2D}">
      <dgm:prSet/>
      <dgm:spPr/>
      <dgm:t>
        <a:bodyPr/>
        <a:lstStyle/>
        <a:p>
          <a:endParaRPr lang="pl-PL"/>
        </a:p>
      </dgm:t>
    </dgm:pt>
    <dgm:pt modelId="{9FBD10C6-ED02-C246-A014-CEA54A48284B}" type="sibTrans" cxnId="{AFE63C5E-2F11-3045-8BD8-17CB7C855A2D}">
      <dgm:prSet/>
      <dgm:spPr/>
      <dgm:t>
        <a:bodyPr/>
        <a:lstStyle/>
        <a:p>
          <a:endParaRPr lang="pl-PL"/>
        </a:p>
      </dgm:t>
    </dgm:pt>
    <dgm:pt modelId="{76C6C3D5-30E3-7247-B250-0A47131C9CCB}">
      <dgm:prSet phldrT="[Tekst]" phldr="1"/>
      <dgm:spPr/>
      <dgm:t>
        <a:bodyPr/>
        <a:lstStyle/>
        <a:p>
          <a:endParaRPr lang="pl-PL"/>
        </a:p>
      </dgm:t>
    </dgm:pt>
    <dgm:pt modelId="{8AA926BA-E6AC-F144-ABCE-32DAD990A8E4}" type="parTrans" cxnId="{ED927E2D-7F51-8149-BD0C-4511719AFD70}">
      <dgm:prSet/>
      <dgm:spPr/>
      <dgm:t>
        <a:bodyPr/>
        <a:lstStyle/>
        <a:p>
          <a:endParaRPr lang="pl-PL"/>
        </a:p>
      </dgm:t>
    </dgm:pt>
    <dgm:pt modelId="{2D1FCE5C-6439-2749-A2DA-D7F49D6DC511}" type="sibTrans" cxnId="{ED927E2D-7F51-8149-BD0C-4511719AFD70}">
      <dgm:prSet/>
      <dgm:spPr/>
      <dgm:t>
        <a:bodyPr/>
        <a:lstStyle/>
        <a:p>
          <a:endParaRPr lang="pl-PL"/>
        </a:p>
      </dgm:t>
    </dgm:pt>
    <dgm:pt modelId="{2D67FAB5-AD28-7546-A865-7C2455D44697}">
      <dgm:prSet phldrT="[Tekst]"/>
      <dgm:spPr/>
      <dgm:t>
        <a:bodyPr/>
        <a:lstStyle/>
        <a:p>
          <a:endParaRPr lang="pl-PL"/>
        </a:p>
      </dgm:t>
    </dgm:pt>
    <dgm:pt modelId="{31B60BC1-AB16-1B49-9FC9-E9B2B85AB03B}" type="parTrans" cxnId="{78FCA3AD-4C6F-3344-AF85-525D6B16388B}">
      <dgm:prSet/>
      <dgm:spPr/>
      <dgm:t>
        <a:bodyPr/>
        <a:lstStyle/>
        <a:p>
          <a:endParaRPr lang="pl-PL"/>
        </a:p>
      </dgm:t>
    </dgm:pt>
    <dgm:pt modelId="{523ACF81-E956-9148-9D58-9DAA63B6EB17}" type="sibTrans" cxnId="{78FCA3AD-4C6F-3344-AF85-525D6B16388B}">
      <dgm:prSet/>
      <dgm:spPr/>
      <dgm:t>
        <a:bodyPr/>
        <a:lstStyle/>
        <a:p>
          <a:endParaRPr lang="pl-PL"/>
        </a:p>
      </dgm:t>
    </dgm:pt>
    <dgm:pt modelId="{238D0AC9-9D10-FD40-9580-50F4DB3F1A47}" type="pres">
      <dgm:prSet presAssocID="{083D8F57-18CD-6445-8466-9BA65B530D3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4B7DD10-4DA9-6248-9281-F622FE224533}" type="pres">
      <dgm:prSet presAssocID="{E1CFBD13-E4C0-3A4B-8D10-443E92D205E9}" presName="singleCycle" presStyleCnt="0"/>
      <dgm:spPr/>
    </dgm:pt>
    <dgm:pt modelId="{4E71E73B-2CCA-EE46-A199-9F86072033EA}" type="pres">
      <dgm:prSet presAssocID="{E1CFBD13-E4C0-3A4B-8D10-443E92D205E9}" presName="singleCenter" presStyleLbl="node1" presStyleIdx="0" presStyleCnt="5">
        <dgm:presLayoutVars>
          <dgm:chMax val="7"/>
          <dgm:chPref val="7"/>
        </dgm:presLayoutVars>
      </dgm:prSet>
      <dgm:spPr/>
    </dgm:pt>
    <dgm:pt modelId="{A554C600-A786-5B4F-982D-80C2C84DB81C}" type="pres">
      <dgm:prSet presAssocID="{3AD7C117-1B6D-8149-B607-222484E2969B}" presName="Name56" presStyleLbl="parChTrans1D2" presStyleIdx="0" presStyleCnt="4"/>
      <dgm:spPr/>
    </dgm:pt>
    <dgm:pt modelId="{2806093F-379E-B648-A6D7-AA3F0A050194}" type="pres">
      <dgm:prSet presAssocID="{3C0E130C-B005-0E4C-87AF-67BA1D7DE564}" presName="text0" presStyleLbl="node1" presStyleIdx="1" presStyleCnt="5" custScaleX="160140" custScaleY="142823">
        <dgm:presLayoutVars>
          <dgm:bulletEnabled val="1"/>
        </dgm:presLayoutVars>
      </dgm:prSet>
      <dgm:spPr/>
    </dgm:pt>
    <dgm:pt modelId="{0C4A3FF0-F7CA-3941-A432-A9C59A949C0E}" type="pres">
      <dgm:prSet presAssocID="{9ECC8E2F-743F-CB45-8948-9BAEA6FDBBEB}" presName="Name56" presStyleLbl="parChTrans1D2" presStyleIdx="1" presStyleCnt="4"/>
      <dgm:spPr/>
    </dgm:pt>
    <dgm:pt modelId="{F8B4E626-571B-1C47-A076-48A6EF1D01E4}" type="pres">
      <dgm:prSet presAssocID="{D7888FDE-869C-6242-934B-FB9ED9ED16CC}" presName="text0" presStyleLbl="node1" presStyleIdx="2" presStyleCnt="5" custScaleX="167866" custScaleY="142957">
        <dgm:presLayoutVars>
          <dgm:bulletEnabled val="1"/>
        </dgm:presLayoutVars>
      </dgm:prSet>
      <dgm:spPr/>
    </dgm:pt>
    <dgm:pt modelId="{63DADFC7-108E-5146-AC0E-1118E375D3B1}" type="pres">
      <dgm:prSet presAssocID="{8AA926BA-E6AC-F144-ABCE-32DAD990A8E4}" presName="Name56" presStyleLbl="parChTrans1D2" presStyleIdx="2" presStyleCnt="4"/>
      <dgm:spPr/>
    </dgm:pt>
    <dgm:pt modelId="{6B255E2F-0FA1-254D-B2EA-63B8E704F59D}" type="pres">
      <dgm:prSet presAssocID="{76C6C3D5-30E3-7247-B250-0A47131C9CCB}" presName="text0" presStyleLbl="node1" presStyleIdx="3" presStyleCnt="5" custScaleX="149548" custScaleY="143500">
        <dgm:presLayoutVars>
          <dgm:bulletEnabled val="1"/>
        </dgm:presLayoutVars>
      </dgm:prSet>
      <dgm:spPr/>
    </dgm:pt>
    <dgm:pt modelId="{662461A3-2135-724D-91B8-A7DD20DA2A27}" type="pres">
      <dgm:prSet presAssocID="{31B60BC1-AB16-1B49-9FC9-E9B2B85AB03B}" presName="Name56" presStyleLbl="parChTrans1D2" presStyleIdx="3" presStyleCnt="4"/>
      <dgm:spPr/>
    </dgm:pt>
    <dgm:pt modelId="{D17A5DAA-B4CB-6245-B093-1BDC2C3F7B09}" type="pres">
      <dgm:prSet presAssocID="{2D67FAB5-AD28-7546-A865-7C2455D44697}" presName="text0" presStyleLbl="node1" presStyleIdx="4" presStyleCnt="5" custScaleX="145764" custScaleY="135760">
        <dgm:presLayoutVars>
          <dgm:bulletEnabled val="1"/>
        </dgm:presLayoutVars>
      </dgm:prSet>
      <dgm:spPr/>
    </dgm:pt>
  </dgm:ptLst>
  <dgm:cxnLst>
    <dgm:cxn modelId="{22163528-34EB-6A4E-90F4-701C8DE15C26}" type="presOf" srcId="{8AA926BA-E6AC-F144-ABCE-32DAD990A8E4}" destId="{63DADFC7-108E-5146-AC0E-1118E375D3B1}" srcOrd="0" destOrd="0" presId="urn:microsoft.com/office/officeart/2008/layout/RadialCluster"/>
    <dgm:cxn modelId="{ED927E2D-7F51-8149-BD0C-4511719AFD70}" srcId="{E1CFBD13-E4C0-3A4B-8D10-443E92D205E9}" destId="{76C6C3D5-30E3-7247-B250-0A47131C9CCB}" srcOrd="2" destOrd="0" parTransId="{8AA926BA-E6AC-F144-ABCE-32DAD990A8E4}" sibTransId="{2D1FCE5C-6439-2749-A2DA-D7F49D6DC511}"/>
    <dgm:cxn modelId="{68DAB53A-1869-DF4F-8497-4ECC415CE068}" type="presOf" srcId="{2D67FAB5-AD28-7546-A865-7C2455D44697}" destId="{D17A5DAA-B4CB-6245-B093-1BDC2C3F7B09}" srcOrd="0" destOrd="0" presId="urn:microsoft.com/office/officeart/2008/layout/RadialCluster"/>
    <dgm:cxn modelId="{0A24603E-9F9A-6649-8FD2-6D87733CB2EE}" srcId="{083D8F57-18CD-6445-8466-9BA65B530D3C}" destId="{E1CFBD13-E4C0-3A4B-8D10-443E92D205E9}" srcOrd="0" destOrd="0" parTransId="{AA8BBAEA-7F78-B041-A48C-04489DA22540}" sibTransId="{0FF6F4DF-AB84-904D-9DA0-642EDF1D8A52}"/>
    <dgm:cxn modelId="{967B1E4A-157D-814C-BCD4-E04362F8C6E6}" type="presOf" srcId="{D7888FDE-869C-6242-934B-FB9ED9ED16CC}" destId="{F8B4E626-571B-1C47-A076-48A6EF1D01E4}" srcOrd="0" destOrd="0" presId="urn:microsoft.com/office/officeart/2008/layout/RadialCluster"/>
    <dgm:cxn modelId="{4F2DED56-3245-F445-8AC2-F0B2F27B4E0C}" type="presOf" srcId="{76C6C3D5-30E3-7247-B250-0A47131C9CCB}" destId="{6B255E2F-0FA1-254D-B2EA-63B8E704F59D}" srcOrd="0" destOrd="0" presId="urn:microsoft.com/office/officeart/2008/layout/RadialCluster"/>
    <dgm:cxn modelId="{AFE63C5E-2F11-3045-8BD8-17CB7C855A2D}" srcId="{E1CFBD13-E4C0-3A4B-8D10-443E92D205E9}" destId="{D7888FDE-869C-6242-934B-FB9ED9ED16CC}" srcOrd="1" destOrd="0" parTransId="{9ECC8E2F-743F-CB45-8948-9BAEA6FDBBEB}" sibTransId="{9FBD10C6-ED02-C246-A014-CEA54A48284B}"/>
    <dgm:cxn modelId="{41A2FC61-EFE3-9046-8195-97B19473FD05}" type="presOf" srcId="{E1CFBD13-E4C0-3A4B-8D10-443E92D205E9}" destId="{4E71E73B-2CCA-EE46-A199-9F86072033EA}" srcOrd="0" destOrd="0" presId="urn:microsoft.com/office/officeart/2008/layout/RadialCluster"/>
    <dgm:cxn modelId="{48E36777-D628-4E49-A6B4-9B7BE4225957}" type="presOf" srcId="{3C0E130C-B005-0E4C-87AF-67BA1D7DE564}" destId="{2806093F-379E-B648-A6D7-AA3F0A050194}" srcOrd="0" destOrd="0" presId="urn:microsoft.com/office/officeart/2008/layout/RadialCluster"/>
    <dgm:cxn modelId="{EE73B89A-E081-D246-BB2A-6DBDC265E9CD}" type="presOf" srcId="{083D8F57-18CD-6445-8466-9BA65B530D3C}" destId="{238D0AC9-9D10-FD40-9580-50F4DB3F1A47}" srcOrd="0" destOrd="0" presId="urn:microsoft.com/office/officeart/2008/layout/RadialCluster"/>
    <dgm:cxn modelId="{78FCA3AD-4C6F-3344-AF85-525D6B16388B}" srcId="{E1CFBD13-E4C0-3A4B-8D10-443E92D205E9}" destId="{2D67FAB5-AD28-7546-A865-7C2455D44697}" srcOrd="3" destOrd="0" parTransId="{31B60BC1-AB16-1B49-9FC9-E9B2B85AB03B}" sibTransId="{523ACF81-E956-9148-9D58-9DAA63B6EB17}"/>
    <dgm:cxn modelId="{4AB779CB-903B-F24E-ADD4-D07FC66B941D}" type="presOf" srcId="{31B60BC1-AB16-1B49-9FC9-E9B2B85AB03B}" destId="{662461A3-2135-724D-91B8-A7DD20DA2A27}" srcOrd="0" destOrd="0" presId="urn:microsoft.com/office/officeart/2008/layout/RadialCluster"/>
    <dgm:cxn modelId="{A0E4B1E6-93E5-8B49-B913-DAC75EEEA452}" type="presOf" srcId="{3AD7C117-1B6D-8149-B607-222484E2969B}" destId="{A554C600-A786-5B4F-982D-80C2C84DB81C}" srcOrd="0" destOrd="0" presId="urn:microsoft.com/office/officeart/2008/layout/RadialCluster"/>
    <dgm:cxn modelId="{D29DC6ED-58B7-ED40-8B73-39467B3B7340}" srcId="{E1CFBD13-E4C0-3A4B-8D10-443E92D205E9}" destId="{3C0E130C-B005-0E4C-87AF-67BA1D7DE564}" srcOrd="0" destOrd="0" parTransId="{3AD7C117-1B6D-8149-B607-222484E2969B}" sibTransId="{2B2A9922-97BD-444B-809C-7AA591664771}"/>
    <dgm:cxn modelId="{F327D0F6-8827-7C4C-B3A8-04A31E025900}" type="presOf" srcId="{9ECC8E2F-743F-CB45-8948-9BAEA6FDBBEB}" destId="{0C4A3FF0-F7CA-3941-A432-A9C59A949C0E}" srcOrd="0" destOrd="0" presId="urn:microsoft.com/office/officeart/2008/layout/RadialCluster"/>
    <dgm:cxn modelId="{20FC5F5F-4915-654A-8DF3-1B7302DB25B5}" type="presParOf" srcId="{238D0AC9-9D10-FD40-9580-50F4DB3F1A47}" destId="{14B7DD10-4DA9-6248-9281-F622FE224533}" srcOrd="0" destOrd="0" presId="urn:microsoft.com/office/officeart/2008/layout/RadialCluster"/>
    <dgm:cxn modelId="{7241550A-EB03-FD42-B8BD-E3A1449E5BA1}" type="presParOf" srcId="{14B7DD10-4DA9-6248-9281-F622FE224533}" destId="{4E71E73B-2CCA-EE46-A199-9F86072033EA}" srcOrd="0" destOrd="0" presId="urn:microsoft.com/office/officeart/2008/layout/RadialCluster"/>
    <dgm:cxn modelId="{F787AAFC-35A2-DA48-A3EB-42EF3FC0D312}" type="presParOf" srcId="{14B7DD10-4DA9-6248-9281-F622FE224533}" destId="{A554C600-A786-5B4F-982D-80C2C84DB81C}" srcOrd="1" destOrd="0" presId="urn:microsoft.com/office/officeart/2008/layout/RadialCluster"/>
    <dgm:cxn modelId="{C553CE14-3EFB-D644-A8EC-B27539399002}" type="presParOf" srcId="{14B7DD10-4DA9-6248-9281-F622FE224533}" destId="{2806093F-379E-B648-A6D7-AA3F0A050194}" srcOrd="2" destOrd="0" presId="urn:microsoft.com/office/officeart/2008/layout/RadialCluster"/>
    <dgm:cxn modelId="{BB06F3D1-3AFA-0C46-8D74-C22A9B73FC7B}" type="presParOf" srcId="{14B7DD10-4DA9-6248-9281-F622FE224533}" destId="{0C4A3FF0-F7CA-3941-A432-A9C59A949C0E}" srcOrd="3" destOrd="0" presId="urn:microsoft.com/office/officeart/2008/layout/RadialCluster"/>
    <dgm:cxn modelId="{36A8E524-3332-CF4E-9B06-5B2BCB52BDBB}" type="presParOf" srcId="{14B7DD10-4DA9-6248-9281-F622FE224533}" destId="{F8B4E626-571B-1C47-A076-48A6EF1D01E4}" srcOrd="4" destOrd="0" presId="urn:microsoft.com/office/officeart/2008/layout/RadialCluster"/>
    <dgm:cxn modelId="{B4985C4C-5DDB-D049-8254-D6A3C5C94D4D}" type="presParOf" srcId="{14B7DD10-4DA9-6248-9281-F622FE224533}" destId="{63DADFC7-108E-5146-AC0E-1118E375D3B1}" srcOrd="5" destOrd="0" presId="urn:microsoft.com/office/officeart/2008/layout/RadialCluster"/>
    <dgm:cxn modelId="{4B0467E0-B8F3-A74C-B64D-B4F5B8274BF9}" type="presParOf" srcId="{14B7DD10-4DA9-6248-9281-F622FE224533}" destId="{6B255E2F-0FA1-254D-B2EA-63B8E704F59D}" srcOrd="6" destOrd="0" presId="urn:microsoft.com/office/officeart/2008/layout/RadialCluster"/>
    <dgm:cxn modelId="{45DA9B19-2B20-2F4A-A3ED-209198C00D27}" type="presParOf" srcId="{14B7DD10-4DA9-6248-9281-F622FE224533}" destId="{662461A3-2135-724D-91B8-A7DD20DA2A27}" srcOrd="7" destOrd="0" presId="urn:microsoft.com/office/officeart/2008/layout/RadialCluster"/>
    <dgm:cxn modelId="{B2D30F8D-D653-994F-8B26-9E7E51AEDD3B}" type="presParOf" srcId="{14B7DD10-4DA9-6248-9281-F622FE224533}" destId="{D17A5DAA-B4CB-6245-B093-1BDC2C3F7B09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1E73B-2CCA-EE46-A199-9F86072033EA}">
      <dsp:nvSpPr>
        <dsp:cNvPr id="0" name=""/>
        <dsp:cNvSpPr/>
      </dsp:nvSpPr>
      <dsp:spPr>
        <a:xfrm>
          <a:off x="2227595" y="1119051"/>
          <a:ext cx="960120" cy="9601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Do czego służy myślenie?</a:t>
          </a:r>
        </a:p>
      </dsp:txBody>
      <dsp:txXfrm>
        <a:off x="2274464" y="1165920"/>
        <a:ext cx="866382" cy="866382"/>
      </dsp:txXfrm>
    </dsp:sp>
    <dsp:sp modelId="{A554C600-A786-5B4F-982D-80C2C84DB81C}">
      <dsp:nvSpPr>
        <dsp:cNvPr id="0" name=""/>
        <dsp:cNvSpPr/>
      </dsp:nvSpPr>
      <dsp:spPr>
        <a:xfrm rot="16200000">
          <a:off x="2538231" y="949626"/>
          <a:ext cx="3388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8848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6093F-379E-B648-A6D7-AA3F0A050194}">
      <dsp:nvSpPr>
        <dsp:cNvPr id="0" name=""/>
        <dsp:cNvSpPr/>
      </dsp:nvSpPr>
      <dsp:spPr>
        <a:xfrm>
          <a:off x="2192580" y="-138549"/>
          <a:ext cx="1030149" cy="918752"/>
        </a:xfrm>
        <a:prstGeom prst="round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400" kern="1200"/>
        </a:p>
      </dsp:txBody>
      <dsp:txXfrm>
        <a:off x="2237430" y="-93699"/>
        <a:ext cx="940449" cy="829052"/>
      </dsp:txXfrm>
    </dsp:sp>
    <dsp:sp modelId="{0C4A3FF0-F7CA-3941-A432-A9C59A949C0E}">
      <dsp:nvSpPr>
        <dsp:cNvPr id="0" name=""/>
        <dsp:cNvSpPr/>
      </dsp:nvSpPr>
      <dsp:spPr>
        <a:xfrm>
          <a:off x="3187715" y="1599111"/>
          <a:ext cx="2583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830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4E626-571B-1C47-A076-48A6EF1D01E4}">
      <dsp:nvSpPr>
        <dsp:cNvPr id="0" name=""/>
        <dsp:cNvSpPr/>
      </dsp:nvSpPr>
      <dsp:spPr>
        <a:xfrm>
          <a:off x="3446015" y="1139304"/>
          <a:ext cx="1079849" cy="919614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500" kern="1200"/>
        </a:p>
      </dsp:txBody>
      <dsp:txXfrm>
        <a:off x="3490907" y="1184196"/>
        <a:ext cx="990065" cy="829830"/>
      </dsp:txXfrm>
    </dsp:sp>
    <dsp:sp modelId="{63DADFC7-108E-5146-AC0E-1118E375D3B1}">
      <dsp:nvSpPr>
        <dsp:cNvPr id="0" name=""/>
        <dsp:cNvSpPr/>
      </dsp:nvSpPr>
      <dsp:spPr>
        <a:xfrm rot="5400000">
          <a:off x="2539320" y="2247506"/>
          <a:ext cx="3366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67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55E2F-0FA1-254D-B2EA-63B8E704F59D}">
      <dsp:nvSpPr>
        <dsp:cNvPr id="0" name=""/>
        <dsp:cNvSpPr/>
      </dsp:nvSpPr>
      <dsp:spPr>
        <a:xfrm>
          <a:off x="2226649" y="2415842"/>
          <a:ext cx="962012" cy="923107"/>
        </a:xfrm>
        <a:prstGeom prst="round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2271711" y="2460904"/>
        <a:ext cx="871888" cy="832983"/>
      </dsp:txXfrm>
    </dsp:sp>
    <dsp:sp modelId="{662461A3-2135-724D-91B8-A7DD20DA2A27}">
      <dsp:nvSpPr>
        <dsp:cNvPr id="0" name=""/>
        <dsp:cNvSpPr/>
      </dsp:nvSpPr>
      <dsp:spPr>
        <a:xfrm rot="10800000">
          <a:off x="1898206" y="1599111"/>
          <a:ext cx="3293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9389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A5DAA-B4CB-6245-B093-1BDC2C3F7B09}">
      <dsp:nvSpPr>
        <dsp:cNvPr id="0" name=""/>
        <dsp:cNvSpPr/>
      </dsp:nvSpPr>
      <dsp:spPr>
        <a:xfrm>
          <a:off x="960535" y="1162452"/>
          <a:ext cx="937671" cy="873317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/>
        </a:p>
      </dsp:txBody>
      <dsp:txXfrm>
        <a:off x="1003167" y="1205084"/>
        <a:ext cx="852407" cy="788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5406F3A1970F408C1EEF9887AB3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21688-1998-0E4D-83B4-E9E38388FA19}"/>
      </w:docPartPr>
      <w:docPartBody>
        <w:p w:rsidR="001429E9" w:rsidRDefault="00B52A83" w:rsidP="00B52A83">
          <w:pPr>
            <w:pStyle w:val="EC5406F3A1970F408C1EEF9887AB3A26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C8E03AC4A866E844968B7A6C1B52B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4BC9-1F8B-6F4E-AEC9-D867E396F137}"/>
      </w:docPartPr>
      <w:docPartBody>
        <w:p w:rsidR="001429E9" w:rsidRDefault="00B52A83" w:rsidP="00B52A83">
          <w:pPr>
            <w:pStyle w:val="C8E03AC4A866E844968B7A6C1B52B50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3"/>
    <w:rsid w:val="001429E9"/>
    <w:rsid w:val="00566C52"/>
    <w:rsid w:val="00711E22"/>
    <w:rsid w:val="00B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5406F3A1970F408C1EEF9887AB3A26">
    <w:name w:val="EC5406F3A1970F408C1EEF9887AB3A26"/>
    <w:rsid w:val="00B52A83"/>
  </w:style>
  <w:style w:type="paragraph" w:customStyle="1" w:styleId="C8E03AC4A866E844968B7A6C1B52B50D">
    <w:name w:val="C8E03AC4A866E844968B7A6C1B52B50D"/>
    <w:rsid w:val="00B52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Lekcja etyki 2</dc:title>
  <dc:subject/>
  <dc:creator>Izabella Andrzejuk</dc:creator>
  <cp:keywords/>
  <dc:description/>
  <cp:lastModifiedBy>Artur Andrzejuk</cp:lastModifiedBy>
  <cp:revision>7</cp:revision>
  <dcterms:created xsi:type="dcterms:W3CDTF">2020-03-23T20:08:00Z</dcterms:created>
  <dcterms:modified xsi:type="dcterms:W3CDTF">2020-03-29T21:43:00Z</dcterms:modified>
</cp:coreProperties>
</file>