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CD77" w14:textId="77777777" w:rsidR="0061792B" w:rsidRPr="00935225" w:rsidRDefault="00910A87" w:rsidP="00811D09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3D272F" w:rsidRPr="003D272F">
        <w:t>Opłat Środowiskowych</w:t>
      </w:r>
      <w:r w:rsidR="00CD4E1A">
        <w:br/>
      </w:r>
      <w:r w:rsidR="00CD4E1A" w:rsidRPr="00232C1F">
        <w:t xml:space="preserve">ul. </w:t>
      </w:r>
      <w:r w:rsidR="00F55590">
        <w:t>Skoczylasa 4</w:t>
      </w:r>
      <w:r w:rsidR="00CD4E1A" w:rsidRPr="00232C1F">
        <w:t>, 03-</w:t>
      </w:r>
      <w:r w:rsidR="00F55590">
        <w:t>46</w:t>
      </w:r>
      <w:r w:rsidR="00CD4E1A" w:rsidRPr="00232C1F">
        <w:t>9 Warszawa</w:t>
      </w:r>
      <w:r w:rsidR="00CD4E1A">
        <w:br/>
      </w:r>
      <w:r w:rsidR="00CD4E1A" w:rsidRPr="007514AF">
        <w:t>Telefon</w:t>
      </w:r>
      <w:r w:rsidR="00CD4E1A" w:rsidRPr="00935225">
        <w:t>: 22</w:t>
      </w:r>
      <w:r w:rsidR="00F55590">
        <w:t>-</w:t>
      </w:r>
      <w:r w:rsidR="00CD4E1A" w:rsidRPr="00566F0D">
        <w:t>59-7</w:t>
      </w:r>
      <w:r w:rsidR="00CD4E1A">
        <w:t>9-</w:t>
      </w:r>
      <w:r w:rsidR="003D272F">
        <w:t>200</w:t>
      </w:r>
      <w:r w:rsidR="00CD4E1A" w:rsidRPr="00935225">
        <w:t xml:space="preserve">, </w:t>
      </w:r>
      <w:hyperlink r:id="rId10" w:history="1">
        <w:r w:rsidR="008C78BE">
          <w:rPr>
            <w:rStyle w:val="Hipercze"/>
          </w:rPr>
          <w:t>oplaty.srodowiskowe@mazovia.pl</w:t>
        </w:r>
      </w:hyperlink>
      <w:r w:rsidR="008C78BE" w:rsidRPr="00935225">
        <w:t xml:space="preserve"> </w:t>
      </w:r>
    </w:p>
    <w:p w14:paraId="1ECF27B2" w14:textId="77777777" w:rsidR="00620950" w:rsidRDefault="00BE4939" w:rsidP="00910A87">
      <w:pPr>
        <w:pStyle w:val="PUPolenagwkowemarszaek"/>
        <w:rPr>
          <w:noProof w:val="0"/>
        </w:rPr>
      </w:pPr>
      <w:r>
        <w:drawing>
          <wp:inline distT="0" distB="0" distL="0" distR="0" wp14:anchorId="7165E527" wp14:editId="6D14FFC7">
            <wp:extent cx="1655445" cy="395605"/>
            <wp:effectExtent l="0" t="0" r="0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6" t="17202" r="7865" b="17431"/>
                    <a:stretch/>
                  </pic:blipFill>
                  <pic:spPr bwMode="auto">
                    <a:xfrm>
                      <a:off x="0" y="0"/>
                      <a:ext cx="1655445" cy="39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2ACDC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8E5377">
          <w:footerReference w:type="default" r:id="rId12"/>
          <w:footerReference w:type="first" r:id="rId13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248259ED" w14:textId="37C08FB9" w:rsidR="002779AF" w:rsidRDefault="00AC795A" w:rsidP="002779AF">
      <w:pPr>
        <w:pStyle w:val="Nagwek1"/>
      </w:pPr>
      <w:r w:rsidRPr="00F25898">
        <w:rPr>
          <w:rFonts w:ascii="Arial" w:hAnsi="Arial" w:cs="Arial"/>
        </w:rPr>
        <w:t>„</w:t>
      </w:r>
      <w:r w:rsidRPr="00CC3A01">
        <w:t>Opłaty za korzystanie ze środowiska</w:t>
      </w:r>
      <w:r w:rsidR="002779AF">
        <w:t>”</w:t>
      </w:r>
    </w:p>
    <w:p w14:paraId="27BC6373" w14:textId="1C37D20F" w:rsidR="00AC795A" w:rsidRPr="00F25898" w:rsidRDefault="00AC795A" w:rsidP="002779AF">
      <w:pPr>
        <w:pStyle w:val="Nagwek1"/>
        <w:rPr>
          <w:rFonts w:eastAsia="Times New Roman"/>
          <w:lang w:eastAsia="pl-PL"/>
        </w:rPr>
      </w:pPr>
      <w:r w:rsidRPr="00F25898">
        <w:rPr>
          <w:rFonts w:eastAsia="Times New Roman"/>
          <w:lang w:eastAsia="pl-PL"/>
        </w:rPr>
        <w:t>Program szkolenia:</w:t>
      </w:r>
    </w:p>
    <w:p w14:paraId="013FFC10" w14:textId="3A357D5E" w:rsidR="00AC795A" w:rsidRPr="00F25898" w:rsidRDefault="004E6CC3" w:rsidP="00F25898">
      <w:pPr>
        <w:pStyle w:val="Listapunktowana"/>
      </w:pPr>
      <w:r>
        <w:rPr>
          <w:b/>
        </w:rPr>
        <w:t>09</w:t>
      </w:r>
      <w:r w:rsidR="00AC795A" w:rsidRPr="00F25898">
        <w:rPr>
          <w:b/>
        </w:rPr>
        <w:t>.</w:t>
      </w:r>
      <w:r w:rsidR="00C97B9D">
        <w:rPr>
          <w:b/>
        </w:rPr>
        <w:t>05</w:t>
      </w:r>
      <w:r w:rsidR="00AC795A" w:rsidRPr="00F25898">
        <w:rPr>
          <w:b/>
        </w:rPr>
        <w:t>-</w:t>
      </w:r>
      <w:r>
        <w:rPr>
          <w:b/>
        </w:rPr>
        <w:t>09</w:t>
      </w:r>
      <w:r w:rsidR="00AC795A" w:rsidRPr="00F25898">
        <w:rPr>
          <w:b/>
        </w:rPr>
        <w:t>.</w:t>
      </w:r>
      <w:r w:rsidR="00C97B9D">
        <w:rPr>
          <w:b/>
        </w:rPr>
        <w:t>10</w:t>
      </w:r>
      <w:r w:rsidR="00AC795A" w:rsidRPr="00F25898">
        <w:t xml:space="preserve"> Powitanie uczestników, wprowadzenie do programu szkolenia.</w:t>
      </w:r>
    </w:p>
    <w:p w14:paraId="0EB597A8" w14:textId="2FC86FAE" w:rsidR="00AC795A" w:rsidRPr="00F25898" w:rsidRDefault="004E6CC3" w:rsidP="00F25898">
      <w:pPr>
        <w:pStyle w:val="Listapunktowana"/>
      </w:pPr>
      <w:r>
        <w:rPr>
          <w:b/>
        </w:rPr>
        <w:t>09</w:t>
      </w:r>
      <w:r w:rsidR="00AC795A" w:rsidRPr="00F25898">
        <w:rPr>
          <w:b/>
        </w:rPr>
        <w:t>.</w:t>
      </w:r>
      <w:r w:rsidR="00C97B9D">
        <w:rPr>
          <w:b/>
        </w:rPr>
        <w:t>10</w:t>
      </w:r>
      <w:r w:rsidR="00AC795A" w:rsidRPr="00F25898">
        <w:rPr>
          <w:b/>
        </w:rPr>
        <w:t>-</w:t>
      </w:r>
      <w:r>
        <w:rPr>
          <w:b/>
        </w:rPr>
        <w:t>09</w:t>
      </w:r>
      <w:r w:rsidR="00AC795A" w:rsidRPr="00F25898">
        <w:rPr>
          <w:b/>
        </w:rPr>
        <w:t xml:space="preserve">.50 </w:t>
      </w:r>
      <w:r w:rsidR="00AC795A" w:rsidRPr="00F25898">
        <w:t>Rejestr podmiotów wprowadzających produkty, produkty w opakowaniach i gospodarujących odpadami (Rejestr BDO)</w:t>
      </w:r>
      <w:r>
        <w:t>, w tym d</w:t>
      </w:r>
      <w:r w:rsidRPr="00F25898">
        <w:rPr>
          <w:szCs w:val="18"/>
        </w:rPr>
        <w:t>yskusja</w:t>
      </w:r>
      <w:r>
        <w:rPr>
          <w:szCs w:val="18"/>
        </w:rPr>
        <w:t xml:space="preserve"> i</w:t>
      </w:r>
      <w:r w:rsidR="00F8398D">
        <w:rPr>
          <w:szCs w:val="18"/>
        </w:rPr>
        <w:t> </w:t>
      </w:r>
      <w:r w:rsidRPr="00F25898">
        <w:rPr>
          <w:szCs w:val="18"/>
        </w:rPr>
        <w:t>przykłady praktyczne</w:t>
      </w:r>
      <w:r w:rsidR="00AC795A" w:rsidRPr="00F25898">
        <w:t>.</w:t>
      </w:r>
    </w:p>
    <w:p w14:paraId="6787B117" w14:textId="6904A9FF" w:rsidR="00AC795A" w:rsidRPr="00F25898" w:rsidRDefault="004E6CC3" w:rsidP="00F25898">
      <w:pPr>
        <w:pStyle w:val="Listapunktowana"/>
        <w:rPr>
          <w:rFonts w:eastAsia="Times New Roman"/>
          <w:bCs/>
          <w:lang w:eastAsia="pl-PL"/>
        </w:rPr>
      </w:pPr>
      <w:r>
        <w:rPr>
          <w:b/>
        </w:rPr>
        <w:t>09</w:t>
      </w:r>
      <w:r w:rsidR="00AC795A" w:rsidRPr="00F25898">
        <w:rPr>
          <w:b/>
        </w:rPr>
        <w:t>.50-1</w:t>
      </w:r>
      <w:r>
        <w:rPr>
          <w:b/>
        </w:rPr>
        <w:t>0</w:t>
      </w:r>
      <w:r w:rsidR="00AC795A" w:rsidRPr="00F25898">
        <w:rPr>
          <w:b/>
        </w:rPr>
        <w:t>.</w:t>
      </w:r>
      <w:r>
        <w:rPr>
          <w:b/>
        </w:rPr>
        <w:t>00</w:t>
      </w:r>
      <w:r w:rsidR="00AC795A" w:rsidRPr="00F25898">
        <w:rPr>
          <w:szCs w:val="18"/>
        </w:rPr>
        <w:t xml:space="preserve"> </w:t>
      </w:r>
      <w:r>
        <w:rPr>
          <w:szCs w:val="18"/>
        </w:rPr>
        <w:t>Przerwa kawowa</w:t>
      </w:r>
      <w:r w:rsidR="00AC795A" w:rsidRPr="00F25898">
        <w:rPr>
          <w:szCs w:val="18"/>
        </w:rPr>
        <w:t>.</w:t>
      </w:r>
    </w:p>
    <w:p w14:paraId="08B4A9E3" w14:textId="60A83909" w:rsidR="004E6CC3" w:rsidRPr="004E6CC3" w:rsidRDefault="00AC795A" w:rsidP="009753A9">
      <w:pPr>
        <w:pStyle w:val="Listapunktowana"/>
        <w:rPr>
          <w:rFonts w:eastAsia="Times New Roman"/>
          <w:bCs/>
          <w:lang w:eastAsia="pl-PL"/>
        </w:rPr>
      </w:pPr>
      <w:bookmarkStart w:id="0" w:name="_Hlk154657672"/>
      <w:r w:rsidRPr="004E6CC3">
        <w:rPr>
          <w:b/>
          <w:szCs w:val="18"/>
        </w:rPr>
        <w:t>1</w:t>
      </w:r>
      <w:r w:rsidR="004E6CC3" w:rsidRPr="004E6CC3">
        <w:rPr>
          <w:b/>
          <w:szCs w:val="18"/>
        </w:rPr>
        <w:t>0</w:t>
      </w:r>
      <w:r w:rsidRPr="004E6CC3">
        <w:rPr>
          <w:b/>
          <w:szCs w:val="18"/>
        </w:rPr>
        <w:t>.0</w:t>
      </w:r>
      <w:r w:rsidR="004E6CC3" w:rsidRPr="004E6CC3">
        <w:rPr>
          <w:b/>
          <w:szCs w:val="18"/>
        </w:rPr>
        <w:t>0</w:t>
      </w:r>
      <w:r w:rsidRPr="004E6CC3">
        <w:rPr>
          <w:b/>
          <w:szCs w:val="18"/>
        </w:rPr>
        <w:t>-1</w:t>
      </w:r>
      <w:r w:rsidR="004E6CC3">
        <w:rPr>
          <w:b/>
          <w:szCs w:val="18"/>
        </w:rPr>
        <w:t>1</w:t>
      </w:r>
      <w:r w:rsidRPr="004E6CC3">
        <w:rPr>
          <w:b/>
          <w:szCs w:val="18"/>
        </w:rPr>
        <w:t>.</w:t>
      </w:r>
      <w:r w:rsidR="004E6CC3">
        <w:rPr>
          <w:b/>
          <w:szCs w:val="18"/>
        </w:rPr>
        <w:t>0</w:t>
      </w:r>
      <w:r w:rsidRPr="004E6CC3">
        <w:rPr>
          <w:b/>
          <w:szCs w:val="18"/>
        </w:rPr>
        <w:t>0</w:t>
      </w:r>
      <w:r w:rsidRPr="004E6CC3">
        <w:rPr>
          <w:szCs w:val="18"/>
        </w:rPr>
        <w:t xml:space="preserve"> O</w:t>
      </w:r>
      <w:r w:rsidR="004E6CC3" w:rsidRPr="004E6CC3">
        <w:rPr>
          <w:szCs w:val="18"/>
        </w:rPr>
        <w:t>pakowania, o</w:t>
      </w:r>
      <w:r w:rsidRPr="004E6CC3">
        <w:rPr>
          <w:szCs w:val="18"/>
        </w:rPr>
        <w:t xml:space="preserve">bowiązki sprawozdawcze i </w:t>
      </w:r>
      <w:proofErr w:type="spellStart"/>
      <w:r w:rsidRPr="004E6CC3">
        <w:rPr>
          <w:szCs w:val="18"/>
        </w:rPr>
        <w:t>opłatowe</w:t>
      </w:r>
      <w:proofErr w:type="spellEnd"/>
      <w:r w:rsidRPr="004E6CC3">
        <w:rPr>
          <w:szCs w:val="18"/>
        </w:rPr>
        <w:t xml:space="preserve"> wynikające z</w:t>
      </w:r>
      <w:r w:rsidR="00F8398D">
        <w:rPr>
          <w:szCs w:val="18"/>
        </w:rPr>
        <w:t> </w:t>
      </w:r>
      <w:r w:rsidRPr="004E6CC3">
        <w:rPr>
          <w:szCs w:val="18"/>
        </w:rPr>
        <w:t xml:space="preserve">ustawy </w:t>
      </w:r>
      <w:r w:rsidRPr="004E6CC3">
        <w:rPr>
          <w:rFonts w:eastAsia="Times New Roman"/>
          <w:color w:val="231F20"/>
          <w:szCs w:val="18"/>
          <w:lang w:eastAsia="pl-PL"/>
        </w:rPr>
        <w:t>o</w:t>
      </w:r>
      <w:r w:rsidR="00F25898" w:rsidRPr="004E6CC3">
        <w:rPr>
          <w:rFonts w:eastAsia="Times New Roman"/>
          <w:color w:val="231F20"/>
          <w:szCs w:val="18"/>
          <w:lang w:eastAsia="pl-PL"/>
        </w:rPr>
        <w:t> </w:t>
      </w:r>
      <w:r w:rsidRPr="004E6CC3">
        <w:rPr>
          <w:rFonts w:eastAsia="Times New Roman"/>
          <w:color w:val="231F20"/>
          <w:szCs w:val="18"/>
          <w:lang w:eastAsia="pl-PL"/>
        </w:rPr>
        <w:t>gospodarce opakowaniami i</w:t>
      </w:r>
      <w:r w:rsidR="00F25898" w:rsidRPr="004E6CC3">
        <w:rPr>
          <w:rFonts w:eastAsia="Times New Roman"/>
          <w:color w:val="231F20"/>
          <w:szCs w:val="18"/>
          <w:lang w:eastAsia="pl-PL"/>
        </w:rPr>
        <w:t> </w:t>
      </w:r>
      <w:r w:rsidRPr="004E6CC3">
        <w:rPr>
          <w:rFonts w:eastAsia="Times New Roman"/>
          <w:color w:val="231F20"/>
          <w:szCs w:val="18"/>
          <w:lang w:eastAsia="pl-PL"/>
        </w:rPr>
        <w:t>odpadami opakowaniowymi</w:t>
      </w:r>
      <w:r w:rsidR="004E6CC3" w:rsidRPr="004E6CC3">
        <w:rPr>
          <w:rFonts w:eastAsia="Times New Roman"/>
          <w:color w:val="231F20"/>
          <w:szCs w:val="18"/>
          <w:lang w:eastAsia="pl-PL"/>
        </w:rPr>
        <w:t>, w tym system kaucyjny</w:t>
      </w:r>
      <w:r w:rsidR="004E6CC3">
        <w:rPr>
          <w:rFonts w:eastAsia="Times New Roman"/>
          <w:color w:val="231F20"/>
          <w:szCs w:val="18"/>
          <w:lang w:eastAsia="pl-PL"/>
        </w:rPr>
        <w:t>,</w:t>
      </w:r>
      <w:r w:rsidR="004E6CC3" w:rsidRPr="004E6CC3">
        <w:rPr>
          <w:rFonts w:eastAsia="Times New Roman"/>
          <w:color w:val="231F20"/>
          <w:szCs w:val="18"/>
          <w:lang w:eastAsia="pl-PL"/>
        </w:rPr>
        <w:t xml:space="preserve"> obowiązek selektywnej zbiórki i udziału wagowego </w:t>
      </w:r>
      <w:proofErr w:type="spellStart"/>
      <w:r w:rsidR="004E6CC3" w:rsidRPr="004E6CC3">
        <w:rPr>
          <w:rFonts w:eastAsia="Times New Roman"/>
          <w:color w:val="231F20"/>
          <w:szCs w:val="18"/>
          <w:lang w:eastAsia="pl-PL"/>
        </w:rPr>
        <w:t>recyklatu</w:t>
      </w:r>
      <w:proofErr w:type="spellEnd"/>
      <w:r w:rsidR="004E6CC3" w:rsidRPr="004E6CC3">
        <w:rPr>
          <w:rFonts w:eastAsia="Times New Roman"/>
          <w:color w:val="231F20"/>
          <w:szCs w:val="18"/>
          <w:lang w:eastAsia="pl-PL"/>
        </w:rPr>
        <w:t xml:space="preserve"> </w:t>
      </w:r>
      <w:r w:rsidR="004E6CC3">
        <w:rPr>
          <w:rFonts w:eastAsia="Times New Roman"/>
          <w:color w:val="231F20"/>
          <w:szCs w:val="18"/>
          <w:lang w:eastAsia="pl-PL"/>
        </w:rPr>
        <w:t>–</w:t>
      </w:r>
      <w:r w:rsidR="004E6CC3" w:rsidRPr="004E6CC3">
        <w:rPr>
          <w:rFonts w:eastAsia="Times New Roman"/>
          <w:color w:val="231F20"/>
          <w:szCs w:val="18"/>
          <w:lang w:eastAsia="pl-PL"/>
        </w:rPr>
        <w:t xml:space="preserve"> </w:t>
      </w:r>
      <w:bookmarkEnd w:id="0"/>
      <w:r w:rsidR="004E6CC3">
        <w:rPr>
          <w:rFonts w:eastAsia="Times New Roman"/>
          <w:color w:val="231F20"/>
          <w:szCs w:val="18"/>
          <w:lang w:eastAsia="pl-PL"/>
        </w:rPr>
        <w:t>d</w:t>
      </w:r>
      <w:r w:rsidR="004E6CC3" w:rsidRPr="004E6CC3">
        <w:rPr>
          <w:rFonts w:eastAsia="Times New Roman"/>
          <w:color w:val="231F20"/>
          <w:szCs w:val="18"/>
          <w:lang w:eastAsia="pl-PL"/>
        </w:rPr>
        <w:t>yskusja, przykłady praktyczne</w:t>
      </w:r>
      <w:r w:rsidR="004E6CC3">
        <w:rPr>
          <w:rFonts w:eastAsia="Times New Roman"/>
          <w:color w:val="231F20"/>
          <w:szCs w:val="18"/>
          <w:lang w:eastAsia="pl-PL"/>
        </w:rPr>
        <w:t>.</w:t>
      </w:r>
    </w:p>
    <w:p w14:paraId="4946A494" w14:textId="29961918" w:rsidR="004E6CC3" w:rsidRPr="004E6CC3" w:rsidRDefault="00AC795A" w:rsidP="003924E8">
      <w:pPr>
        <w:pStyle w:val="Listapunktowana"/>
        <w:rPr>
          <w:rFonts w:eastAsia="Times New Roman"/>
          <w:bCs/>
          <w:lang w:eastAsia="pl-PL"/>
        </w:rPr>
      </w:pPr>
      <w:r w:rsidRPr="004E6CC3">
        <w:rPr>
          <w:b/>
          <w:szCs w:val="18"/>
        </w:rPr>
        <w:t>1</w:t>
      </w:r>
      <w:r w:rsidR="004E6CC3">
        <w:rPr>
          <w:b/>
          <w:szCs w:val="18"/>
        </w:rPr>
        <w:t>1</w:t>
      </w:r>
      <w:r w:rsidRPr="004E6CC3">
        <w:rPr>
          <w:b/>
          <w:szCs w:val="18"/>
        </w:rPr>
        <w:t>.</w:t>
      </w:r>
      <w:r w:rsidR="004E6CC3">
        <w:rPr>
          <w:b/>
          <w:szCs w:val="18"/>
        </w:rPr>
        <w:t>0</w:t>
      </w:r>
      <w:r w:rsidRPr="004E6CC3">
        <w:rPr>
          <w:b/>
          <w:szCs w:val="18"/>
        </w:rPr>
        <w:t>0-12.00</w:t>
      </w:r>
      <w:r w:rsidRPr="004E6CC3">
        <w:rPr>
          <w:szCs w:val="18"/>
        </w:rPr>
        <w:t xml:space="preserve"> </w:t>
      </w:r>
      <w:r w:rsidR="004E6CC3" w:rsidRPr="004E6CC3">
        <w:rPr>
          <w:rFonts w:eastAsia="Times New Roman"/>
          <w:bCs/>
          <w:lang w:eastAsia="pl-PL"/>
        </w:rPr>
        <w:t>Op</w:t>
      </w:r>
      <w:r w:rsidR="004E6CC3">
        <w:rPr>
          <w:rFonts w:eastAsia="Times New Roman"/>
          <w:bCs/>
          <w:lang w:eastAsia="pl-PL"/>
        </w:rPr>
        <w:t>łata recyklingowa za torebki foliowe, o</w:t>
      </w:r>
      <w:r w:rsidR="004E6CC3" w:rsidRPr="004E6CC3">
        <w:rPr>
          <w:rFonts w:eastAsia="Times New Roman"/>
          <w:bCs/>
          <w:lang w:eastAsia="pl-PL"/>
        </w:rPr>
        <w:t>bowiązki sprawozdawcze i</w:t>
      </w:r>
      <w:r w:rsidR="00F8398D">
        <w:rPr>
          <w:rFonts w:eastAsia="Times New Roman"/>
          <w:bCs/>
          <w:lang w:eastAsia="pl-PL"/>
        </w:rPr>
        <w:t> </w:t>
      </w:r>
      <w:proofErr w:type="spellStart"/>
      <w:r w:rsidR="004E6CC3" w:rsidRPr="004E6CC3">
        <w:rPr>
          <w:rFonts w:eastAsia="Times New Roman"/>
          <w:bCs/>
          <w:lang w:eastAsia="pl-PL"/>
        </w:rPr>
        <w:t>opłatowe</w:t>
      </w:r>
      <w:proofErr w:type="spellEnd"/>
      <w:r w:rsidR="004E6CC3" w:rsidRPr="004E6CC3">
        <w:rPr>
          <w:rFonts w:eastAsia="Times New Roman"/>
          <w:bCs/>
          <w:lang w:eastAsia="pl-PL"/>
        </w:rPr>
        <w:t xml:space="preserve"> wynikające z ustawy o obowiązkach przedsiębiorców w zakresie gospodarowania niektórymi odpadami oraz o opłacie produktowej</w:t>
      </w:r>
      <w:r w:rsidR="004E6CC3">
        <w:rPr>
          <w:rFonts w:eastAsia="Times New Roman"/>
          <w:bCs/>
          <w:lang w:eastAsia="pl-PL"/>
        </w:rPr>
        <w:t xml:space="preserve"> – produkty jednorazowego użytku z tworzyw sztucznych w roku 2024, w tym d</w:t>
      </w:r>
      <w:r w:rsidR="004E6CC3" w:rsidRPr="004E6CC3">
        <w:rPr>
          <w:szCs w:val="18"/>
        </w:rPr>
        <w:t>yskusja</w:t>
      </w:r>
      <w:r w:rsidR="004E6CC3">
        <w:rPr>
          <w:szCs w:val="18"/>
        </w:rPr>
        <w:t xml:space="preserve"> i</w:t>
      </w:r>
      <w:r w:rsidR="00F8398D">
        <w:rPr>
          <w:szCs w:val="18"/>
        </w:rPr>
        <w:t> </w:t>
      </w:r>
      <w:r w:rsidR="004E6CC3" w:rsidRPr="004E6CC3">
        <w:rPr>
          <w:szCs w:val="18"/>
        </w:rPr>
        <w:t>przykłady praktyczne</w:t>
      </w:r>
      <w:r w:rsidR="004E6CC3" w:rsidRPr="004E6CC3">
        <w:rPr>
          <w:rFonts w:eastAsia="Times New Roman"/>
          <w:bCs/>
          <w:lang w:eastAsia="pl-PL"/>
        </w:rPr>
        <w:t>.</w:t>
      </w:r>
    </w:p>
    <w:p w14:paraId="5F41D71B" w14:textId="77777777" w:rsidR="00AC795A" w:rsidRPr="00F25898" w:rsidRDefault="00AC795A" w:rsidP="00F25898">
      <w:pPr>
        <w:pStyle w:val="Listapunktowana"/>
        <w:rPr>
          <w:rFonts w:eastAsia="Times New Roman"/>
          <w:bCs/>
          <w:lang w:eastAsia="pl-PL"/>
        </w:rPr>
      </w:pPr>
      <w:r w:rsidRPr="00F25898">
        <w:rPr>
          <w:b/>
          <w:szCs w:val="18"/>
        </w:rPr>
        <w:t>12.00-12.10</w:t>
      </w:r>
      <w:r w:rsidRPr="00F25898">
        <w:rPr>
          <w:szCs w:val="18"/>
        </w:rPr>
        <w:t xml:space="preserve"> Przerwa kawowa.</w:t>
      </w:r>
    </w:p>
    <w:p w14:paraId="7BE60D9B" w14:textId="7BF5118B" w:rsidR="00AC795A" w:rsidRPr="00F25898" w:rsidRDefault="00AC795A" w:rsidP="00F25898">
      <w:pPr>
        <w:pStyle w:val="Listapunktowana"/>
        <w:rPr>
          <w:rFonts w:eastAsia="Times New Roman"/>
          <w:bCs/>
          <w:lang w:eastAsia="pl-PL"/>
        </w:rPr>
      </w:pPr>
      <w:r w:rsidRPr="00F25898">
        <w:rPr>
          <w:rFonts w:eastAsia="Times New Roman"/>
          <w:b/>
          <w:bCs/>
          <w:lang w:eastAsia="pl-PL"/>
        </w:rPr>
        <w:t>12.10-12.35</w:t>
      </w:r>
      <w:r w:rsidRPr="00F25898">
        <w:rPr>
          <w:rFonts w:eastAsia="Times New Roman"/>
          <w:bCs/>
          <w:lang w:eastAsia="pl-PL"/>
        </w:rPr>
        <w:t xml:space="preserve"> </w:t>
      </w:r>
      <w:r w:rsidR="004E6CC3">
        <w:rPr>
          <w:rFonts w:eastAsia="Times New Roman"/>
          <w:bCs/>
          <w:lang w:eastAsia="pl-PL"/>
        </w:rPr>
        <w:t>Przegląd o</w:t>
      </w:r>
      <w:r w:rsidRPr="00F25898">
        <w:rPr>
          <w:rFonts w:eastAsia="Times New Roman"/>
          <w:bCs/>
          <w:lang w:eastAsia="pl-PL"/>
        </w:rPr>
        <w:t>bowiązk</w:t>
      </w:r>
      <w:r w:rsidR="004E6CC3">
        <w:rPr>
          <w:rFonts w:eastAsia="Times New Roman"/>
          <w:bCs/>
          <w:lang w:eastAsia="pl-PL"/>
        </w:rPr>
        <w:t>ów</w:t>
      </w:r>
      <w:r w:rsidRPr="00F25898">
        <w:rPr>
          <w:rFonts w:eastAsia="Times New Roman"/>
          <w:bCs/>
          <w:lang w:eastAsia="pl-PL"/>
        </w:rPr>
        <w:t xml:space="preserve"> sprawozdawcz</w:t>
      </w:r>
      <w:r w:rsidR="004E6CC3">
        <w:rPr>
          <w:rFonts w:eastAsia="Times New Roman"/>
          <w:bCs/>
          <w:lang w:eastAsia="pl-PL"/>
        </w:rPr>
        <w:t>ych</w:t>
      </w:r>
      <w:r w:rsidRPr="00F25898">
        <w:rPr>
          <w:rFonts w:eastAsia="Times New Roman"/>
          <w:bCs/>
          <w:lang w:eastAsia="pl-PL"/>
        </w:rPr>
        <w:t xml:space="preserve"> i </w:t>
      </w:r>
      <w:proofErr w:type="spellStart"/>
      <w:r w:rsidRPr="00F25898">
        <w:rPr>
          <w:rFonts w:eastAsia="Times New Roman"/>
          <w:bCs/>
          <w:lang w:eastAsia="pl-PL"/>
        </w:rPr>
        <w:t>opłatow</w:t>
      </w:r>
      <w:r w:rsidR="004E6CC3">
        <w:rPr>
          <w:rFonts w:eastAsia="Times New Roman"/>
          <w:bCs/>
          <w:lang w:eastAsia="pl-PL"/>
        </w:rPr>
        <w:t>ych</w:t>
      </w:r>
      <w:proofErr w:type="spellEnd"/>
      <w:r w:rsidRPr="00F25898">
        <w:rPr>
          <w:rFonts w:eastAsia="Times New Roman"/>
          <w:bCs/>
          <w:lang w:eastAsia="pl-PL"/>
        </w:rPr>
        <w:t xml:space="preserve"> </w:t>
      </w:r>
      <w:r w:rsidR="004E6CC3">
        <w:rPr>
          <w:rFonts w:eastAsia="Times New Roman"/>
          <w:bCs/>
          <w:lang w:eastAsia="pl-PL"/>
        </w:rPr>
        <w:t>w zakresie olejów i opon, baterii i akumulatorów, pojazdów i sprzętu elektrycznego i</w:t>
      </w:r>
      <w:r w:rsidR="00F8398D">
        <w:rPr>
          <w:rFonts w:eastAsia="Times New Roman"/>
          <w:bCs/>
          <w:lang w:eastAsia="pl-PL"/>
        </w:rPr>
        <w:t> </w:t>
      </w:r>
      <w:r w:rsidR="004E6CC3">
        <w:rPr>
          <w:rFonts w:eastAsia="Times New Roman"/>
          <w:bCs/>
          <w:lang w:eastAsia="pl-PL"/>
        </w:rPr>
        <w:t>elektronicznego.</w:t>
      </w:r>
    </w:p>
    <w:p w14:paraId="43A4FB9A" w14:textId="6DBE2C4E" w:rsidR="00AC795A" w:rsidRPr="00F25898" w:rsidRDefault="00AC795A" w:rsidP="00F25898">
      <w:pPr>
        <w:pStyle w:val="Listapunktowana"/>
        <w:rPr>
          <w:szCs w:val="18"/>
        </w:rPr>
      </w:pPr>
      <w:r w:rsidRPr="00F25898">
        <w:rPr>
          <w:b/>
          <w:szCs w:val="18"/>
        </w:rPr>
        <w:t>12.35-13.</w:t>
      </w:r>
      <w:r w:rsidR="004E6CC3">
        <w:rPr>
          <w:b/>
          <w:szCs w:val="18"/>
        </w:rPr>
        <w:t>30</w:t>
      </w:r>
      <w:r w:rsidR="004E6CC3">
        <w:rPr>
          <w:szCs w:val="18"/>
        </w:rPr>
        <w:t xml:space="preserve"> </w:t>
      </w:r>
      <w:r w:rsidR="004E6CC3" w:rsidRPr="004E6CC3">
        <w:rPr>
          <w:szCs w:val="18"/>
        </w:rPr>
        <w:t>Opłaty z tytułu wprowadzania gazów lub pyłów do powietrza oraz za</w:t>
      </w:r>
      <w:r w:rsidR="00F8398D">
        <w:rPr>
          <w:szCs w:val="18"/>
        </w:rPr>
        <w:t> </w:t>
      </w:r>
      <w:r w:rsidR="004E6CC3" w:rsidRPr="004E6CC3">
        <w:rPr>
          <w:szCs w:val="18"/>
        </w:rPr>
        <w:t>przydzielone uprawnienia do emisji gazów cieplarnianych</w:t>
      </w:r>
      <w:r w:rsidR="004E6CC3">
        <w:rPr>
          <w:szCs w:val="18"/>
        </w:rPr>
        <w:t>.</w:t>
      </w:r>
    </w:p>
    <w:p w14:paraId="2B552C5F" w14:textId="19DBC875" w:rsidR="00AC795A" w:rsidRPr="00F25898" w:rsidRDefault="00AC795A" w:rsidP="00F25898">
      <w:pPr>
        <w:pStyle w:val="Listapunktowana"/>
        <w:rPr>
          <w:szCs w:val="18"/>
        </w:rPr>
      </w:pPr>
      <w:r w:rsidRPr="00F25898">
        <w:rPr>
          <w:b/>
          <w:szCs w:val="18"/>
        </w:rPr>
        <w:t>13.</w:t>
      </w:r>
      <w:r w:rsidR="004E6CC3">
        <w:rPr>
          <w:b/>
          <w:szCs w:val="18"/>
        </w:rPr>
        <w:t>30</w:t>
      </w:r>
      <w:r w:rsidRPr="00F25898">
        <w:rPr>
          <w:b/>
          <w:szCs w:val="18"/>
        </w:rPr>
        <w:t>-1</w:t>
      </w:r>
      <w:r w:rsidR="004E6CC3">
        <w:rPr>
          <w:b/>
          <w:szCs w:val="18"/>
        </w:rPr>
        <w:t>4</w:t>
      </w:r>
      <w:r w:rsidRPr="00F25898">
        <w:rPr>
          <w:b/>
          <w:szCs w:val="18"/>
        </w:rPr>
        <w:t>.</w:t>
      </w:r>
      <w:r w:rsidR="004E6CC3">
        <w:rPr>
          <w:b/>
          <w:szCs w:val="18"/>
        </w:rPr>
        <w:t>0</w:t>
      </w:r>
      <w:r w:rsidRPr="00F25898">
        <w:rPr>
          <w:b/>
          <w:szCs w:val="18"/>
        </w:rPr>
        <w:t xml:space="preserve">0 </w:t>
      </w:r>
      <w:r w:rsidR="004E6CC3" w:rsidRPr="004E6CC3">
        <w:rPr>
          <w:bCs/>
          <w:szCs w:val="18"/>
        </w:rPr>
        <w:t>Opłat</w:t>
      </w:r>
      <w:r w:rsidR="004E6CC3">
        <w:rPr>
          <w:bCs/>
          <w:szCs w:val="18"/>
        </w:rPr>
        <w:t>y</w:t>
      </w:r>
      <w:r w:rsidR="004E6CC3" w:rsidRPr="004E6CC3">
        <w:rPr>
          <w:bCs/>
          <w:szCs w:val="18"/>
        </w:rPr>
        <w:t xml:space="preserve"> za składowanie/magazynowanie odpadów</w:t>
      </w:r>
      <w:r w:rsidR="004E6CC3">
        <w:rPr>
          <w:bCs/>
          <w:szCs w:val="18"/>
        </w:rPr>
        <w:t>.</w:t>
      </w:r>
      <w:r w:rsidR="004E6CC3" w:rsidRPr="004E6CC3">
        <w:rPr>
          <w:b/>
          <w:szCs w:val="18"/>
        </w:rPr>
        <w:t xml:space="preserve"> </w:t>
      </w:r>
      <w:r w:rsidRPr="00F25898">
        <w:rPr>
          <w:szCs w:val="18"/>
        </w:rPr>
        <w:t>Dyskusja, przykłady praktyczne</w:t>
      </w:r>
      <w:r w:rsidR="004E6CC3">
        <w:rPr>
          <w:szCs w:val="18"/>
        </w:rPr>
        <w:t>.</w:t>
      </w:r>
    </w:p>
    <w:p w14:paraId="77E6EED9" w14:textId="2BBB528A" w:rsidR="00312B13" w:rsidRPr="00232C1F" w:rsidRDefault="00AC795A" w:rsidP="00AC795A">
      <w:pPr>
        <w:pStyle w:val="Listapunktowana"/>
      </w:pPr>
      <w:r w:rsidRPr="00F25898">
        <w:t>Podsumowanie i zakończenie szkolenia.</w:t>
      </w:r>
    </w:p>
    <w:sectPr w:rsidR="00312B13" w:rsidRPr="00232C1F" w:rsidSect="008E5377">
      <w:type w:val="continuous"/>
      <w:pgSz w:w="11906" w:h="16838"/>
      <w:pgMar w:top="1418" w:right="1134" w:bottom="1418" w:left="226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9F8D" w14:textId="77777777" w:rsidR="008E5377" w:rsidRDefault="008E5377" w:rsidP="001D3676">
      <w:pPr>
        <w:spacing w:after="0" w:line="240" w:lineRule="auto"/>
      </w:pPr>
      <w:r>
        <w:separator/>
      </w:r>
    </w:p>
  </w:endnote>
  <w:endnote w:type="continuationSeparator" w:id="0">
    <w:p w14:paraId="5DFDC419" w14:textId="77777777" w:rsidR="008E5377" w:rsidRDefault="008E5377" w:rsidP="001D3676">
      <w:pPr>
        <w:spacing w:after="0" w:line="240" w:lineRule="auto"/>
      </w:pPr>
      <w:r>
        <w:continuationSeparator/>
      </w:r>
    </w:p>
  </w:endnote>
  <w:endnote w:type="continuationNotice" w:id="1">
    <w:p w14:paraId="4A1B7F7D" w14:textId="77777777" w:rsidR="008E5377" w:rsidRDefault="008E5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315A22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DF07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1B76" w14:textId="77777777" w:rsidR="008E5377" w:rsidRDefault="008E5377" w:rsidP="001D3676">
      <w:pPr>
        <w:spacing w:after="0" w:line="240" w:lineRule="auto"/>
      </w:pPr>
      <w:r>
        <w:separator/>
      </w:r>
    </w:p>
  </w:footnote>
  <w:footnote w:type="continuationSeparator" w:id="0">
    <w:p w14:paraId="43ED9CFB" w14:textId="77777777" w:rsidR="008E5377" w:rsidRDefault="008E5377" w:rsidP="001D3676">
      <w:pPr>
        <w:spacing w:after="0" w:line="240" w:lineRule="auto"/>
      </w:pPr>
      <w:r>
        <w:continuationSeparator/>
      </w:r>
    </w:p>
  </w:footnote>
  <w:footnote w:type="continuationNotice" w:id="1">
    <w:p w14:paraId="1E47402F" w14:textId="77777777" w:rsidR="008E5377" w:rsidRDefault="008E53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2.5pt;height:14.25pt" o:bullet="t">
        <v:imagedata r:id="rId1" o:title="2tire"/>
      </v:shape>
    </w:pict>
  </w:numPicBullet>
  <w:numPicBullet w:numPicBulletId="1">
    <w:pict>
      <v:shape id="_x0000_i1066" type="#_x0000_t75" style="width:16.5pt;height:10.5pt" o:bullet="t">
        <v:imagedata r:id="rId2" o:title="2tire"/>
      </v:shape>
    </w:pict>
  </w:numPicBullet>
  <w:numPicBullet w:numPicBulletId="2">
    <w:pict>
      <v:shape id="_x0000_i1067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2895C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C43D8"/>
    <w:multiLevelType w:val="multilevel"/>
    <w:tmpl w:val="E3A60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4481">
    <w:abstractNumId w:val="8"/>
  </w:num>
  <w:num w:numId="2" w16cid:durableId="761536269">
    <w:abstractNumId w:val="3"/>
  </w:num>
  <w:num w:numId="3" w16cid:durableId="1289968255">
    <w:abstractNumId w:val="2"/>
  </w:num>
  <w:num w:numId="4" w16cid:durableId="355892626">
    <w:abstractNumId w:val="1"/>
  </w:num>
  <w:num w:numId="5" w16cid:durableId="1758331504">
    <w:abstractNumId w:val="0"/>
  </w:num>
  <w:num w:numId="6" w16cid:durableId="761727404">
    <w:abstractNumId w:val="9"/>
  </w:num>
  <w:num w:numId="7" w16cid:durableId="1430276330">
    <w:abstractNumId w:val="7"/>
  </w:num>
  <w:num w:numId="8" w16cid:durableId="426967439">
    <w:abstractNumId w:val="6"/>
  </w:num>
  <w:num w:numId="9" w16cid:durableId="1886989326">
    <w:abstractNumId w:val="5"/>
  </w:num>
  <w:num w:numId="10" w16cid:durableId="228226330">
    <w:abstractNumId w:val="4"/>
  </w:num>
  <w:num w:numId="11" w16cid:durableId="1928078027">
    <w:abstractNumId w:val="12"/>
  </w:num>
  <w:num w:numId="12" w16cid:durableId="386730634">
    <w:abstractNumId w:val="8"/>
    <w:lvlOverride w:ilvl="0">
      <w:startOverride w:val="1"/>
    </w:lvlOverride>
  </w:num>
  <w:num w:numId="13" w16cid:durableId="975060986">
    <w:abstractNumId w:val="8"/>
    <w:lvlOverride w:ilvl="0">
      <w:startOverride w:val="1"/>
    </w:lvlOverride>
  </w:num>
  <w:num w:numId="14" w16cid:durableId="1143502252">
    <w:abstractNumId w:val="8"/>
    <w:lvlOverride w:ilvl="0">
      <w:startOverride w:val="1"/>
    </w:lvlOverride>
  </w:num>
  <w:num w:numId="15" w16cid:durableId="406732219">
    <w:abstractNumId w:val="3"/>
    <w:lvlOverride w:ilvl="0">
      <w:startOverride w:val="1"/>
    </w:lvlOverride>
  </w:num>
  <w:num w:numId="16" w16cid:durableId="781073541">
    <w:abstractNumId w:val="3"/>
    <w:lvlOverride w:ilvl="0">
      <w:startOverride w:val="1"/>
    </w:lvlOverride>
  </w:num>
  <w:num w:numId="17" w16cid:durableId="1671566771">
    <w:abstractNumId w:val="10"/>
  </w:num>
  <w:num w:numId="18" w16cid:durableId="2106801643">
    <w:abstractNumId w:val="8"/>
    <w:lvlOverride w:ilvl="0">
      <w:startOverride w:val="1"/>
    </w:lvlOverride>
  </w:num>
  <w:num w:numId="19" w16cid:durableId="1922786614">
    <w:abstractNumId w:val="13"/>
  </w:num>
  <w:num w:numId="20" w16cid:durableId="487408630">
    <w:abstractNumId w:val="8"/>
    <w:lvlOverride w:ilvl="0">
      <w:startOverride w:val="1"/>
    </w:lvlOverride>
  </w:num>
  <w:num w:numId="21" w16cid:durableId="475533264">
    <w:abstractNumId w:val="8"/>
    <w:lvlOverride w:ilvl="0">
      <w:startOverride w:val="1"/>
    </w:lvlOverride>
  </w:num>
  <w:num w:numId="22" w16cid:durableId="512303580">
    <w:abstractNumId w:val="8"/>
    <w:lvlOverride w:ilvl="0">
      <w:startOverride w:val="1"/>
    </w:lvlOverride>
  </w:num>
  <w:num w:numId="23" w16cid:durableId="1047070517">
    <w:abstractNumId w:val="11"/>
  </w:num>
  <w:num w:numId="24" w16cid:durableId="1495877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86B9F"/>
    <w:rsid w:val="000900CB"/>
    <w:rsid w:val="00093B32"/>
    <w:rsid w:val="000A4E09"/>
    <w:rsid w:val="000C2857"/>
    <w:rsid w:val="000C54F9"/>
    <w:rsid w:val="000D0DD4"/>
    <w:rsid w:val="000D29B8"/>
    <w:rsid w:val="000D2CCA"/>
    <w:rsid w:val="000D71A1"/>
    <w:rsid w:val="000E2F9E"/>
    <w:rsid w:val="000F6453"/>
    <w:rsid w:val="00101A28"/>
    <w:rsid w:val="00107FF0"/>
    <w:rsid w:val="0011151B"/>
    <w:rsid w:val="00116ED6"/>
    <w:rsid w:val="00141B31"/>
    <w:rsid w:val="0015251C"/>
    <w:rsid w:val="001607D6"/>
    <w:rsid w:val="00167216"/>
    <w:rsid w:val="00171A94"/>
    <w:rsid w:val="0018291A"/>
    <w:rsid w:val="00183392"/>
    <w:rsid w:val="00191323"/>
    <w:rsid w:val="001B16A1"/>
    <w:rsid w:val="001C4FEF"/>
    <w:rsid w:val="001D3676"/>
    <w:rsid w:val="001D5D0A"/>
    <w:rsid w:val="001E47DE"/>
    <w:rsid w:val="001E5029"/>
    <w:rsid w:val="001F48F3"/>
    <w:rsid w:val="002135BC"/>
    <w:rsid w:val="0021694C"/>
    <w:rsid w:val="00221C3D"/>
    <w:rsid w:val="00222FDA"/>
    <w:rsid w:val="00231363"/>
    <w:rsid w:val="00232C1F"/>
    <w:rsid w:val="0025153B"/>
    <w:rsid w:val="00254DAB"/>
    <w:rsid w:val="00255D6B"/>
    <w:rsid w:val="00271723"/>
    <w:rsid w:val="00275B29"/>
    <w:rsid w:val="00276CCB"/>
    <w:rsid w:val="002779AF"/>
    <w:rsid w:val="00285E97"/>
    <w:rsid w:val="002A00C6"/>
    <w:rsid w:val="002A362F"/>
    <w:rsid w:val="002B2BD7"/>
    <w:rsid w:val="002C0813"/>
    <w:rsid w:val="00312B13"/>
    <w:rsid w:val="00312B1C"/>
    <w:rsid w:val="00330387"/>
    <w:rsid w:val="003516F6"/>
    <w:rsid w:val="00355BB4"/>
    <w:rsid w:val="003562F2"/>
    <w:rsid w:val="00367CA3"/>
    <w:rsid w:val="0039222C"/>
    <w:rsid w:val="0039288F"/>
    <w:rsid w:val="003A171D"/>
    <w:rsid w:val="003A6930"/>
    <w:rsid w:val="003D272F"/>
    <w:rsid w:val="003E5D02"/>
    <w:rsid w:val="003E6C12"/>
    <w:rsid w:val="003F2D99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A40A1"/>
    <w:rsid w:val="004A79E0"/>
    <w:rsid w:val="004B5152"/>
    <w:rsid w:val="004B526E"/>
    <w:rsid w:val="004C4E5C"/>
    <w:rsid w:val="004D1E70"/>
    <w:rsid w:val="004E6CC3"/>
    <w:rsid w:val="005049D3"/>
    <w:rsid w:val="0053087F"/>
    <w:rsid w:val="005308FB"/>
    <w:rsid w:val="00544835"/>
    <w:rsid w:val="00553051"/>
    <w:rsid w:val="00561AD0"/>
    <w:rsid w:val="00565D75"/>
    <w:rsid w:val="00566773"/>
    <w:rsid w:val="00596B11"/>
    <w:rsid w:val="00596CC3"/>
    <w:rsid w:val="005B31CA"/>
    <w:rsid w:val="005B6201"/>
    <w:rsid w:val="005B700F"/>
    <w:rsid w:val="005D3D3C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A6D61"/>
    <w:rsid w:val="006D022D"/>
    <w:rsid w:val="006E3172"/>
    <w:rsid w:val="006F1F28"/>
    <w:rsid w:val="006F7739"/>
    <w:rsid w:val="0074686A"/>
    <w:rsid w:val="007512AA"/>
    <w:rsid w:val="007514AF"/>
    <w:rsid w:val="00785C1B"/>
    <w:rsid w:val="00786F01"/>
    <w:rsid w:val="007A041C"/>
    <w:rsid w:val="007D1AE5"/>
    <w:rsid w:val="007D6FB2"/>
    <w:rsid w:val="007E14D9"/>
    <w:rsid w:val="007F1F48"/>
    <w:rsid w:val="00811154"/>
    <w:rsid w:val="00811D09"/>
    <w:rsid w:val="00833D38"/>
    <w:rsid w:val="0083770F"/>
    <w:rsid w:val="00840B75"/>
    <w:rsid w:val="00851910"/>
    <w:rsid w:val="00864DB5"/>
    <w:rsid w:val="00890E83"/>
    <w:rsid w:val="008943D6"/>
    <w:rsid w:val="008C5EA5"/>
    <w:rsid w:val="008C78BE"/>
    <w:rsid w:val="008E5377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C795A"/>
    <w:rsid w:val="00AF7223"/>
    <w:rsid w:val="00B10B43"/>
    <w:rsid w:val="00B10E60"/>
    <w:rsid w:val="00B341DD"/>
    <w:rsid w:val="00B41996"/>
    <w:rsid w:val="00B52A6A"/>
    <w:rsid w:val="00B6052E"/>
    <w:rsid w:val="00B86AF8"/>
    <w:rsid w:val="00B9523C"/>
    <w:rsid w:val="00BA323F"/>
    <w:rsid w:val="00BA4353"/>
    <w:rsid w:val="00BC10D1"/>
    <w:rsid w:val="00BC3F34"/>
    <w:rsid w:val="00BE4939"/>
    <w:rsid w:val="00BF28FE"/>
    <w:rsid w:val="00C1675E"/>
    <w:rsid w:val="00C17510"/>
    <w:rsid w:val="00C32D79"/>
    <w:rsid w:val="00C467B8"/>
    <w:rsid w:val="00C46CDE"/>
    <w:rsid w:val="00C472FF"/>
    <w:rsid w:val="00C53F31"/>
    <w:rsid w:val="00C565EC"/>
    <w:rsid w:val="00C62115"/>
    <w:rsid w:val="00C97B9D"/>
    <w:rsid w:val="00CC3A01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560E5"/>
    <w:rsid w:val="00D66FFC"/>
    <w:rsid w:val="00D75C92"/>
    <w:rsid w:val="00D82A13"/>
    <w:rsid w:val="00DC09D6"/>
    <w:rsid w:val="00E13885"/>
    <w:rsid w:val="00E472AE"/>
    <w:rsid w:val="00E50232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E79A7"/>
    <w:rsid w:val="00EF26A9"/>
    <w:rsid w:val="00F25898"/>
    <w:rsid w:val="00F25C69"/>
    <w:rsid w:val="00F26E63"/>
    <w:rsid w:val="00F53F22"/>
    <w:rsid w:val="00F55590"/>
    <w:rsid w:val="00F647D2"/>
    <w:rsid w:val="00F66239"/>
    <w:rsid w:val="00F66393"/>
    <w:rsid w:val="00F720D4"/>
    <w:rsid w:val="00F8398D"/>
    <w:rsid w:val="00F84F7D"/>
    <w:rsid w:val="00F8527C"/>
    <w:rsid w:val="00F91BF3"/>
    <w:rsid w:val="00F974BB"/>
    <w:rsid w:val="00FA1D52"/>
    <w:rsid w:val="00FA55E5"/>
    <w:rsid w:val="00FA6EE0"/>
    <w:rsid w:val="00FB4637"/>
    <w:rsid w:val="00FC1657"/>
    <w:rsid w:val="00FE04DE"/>
    <w:rsid w:val="00FE58E7"/>
    <w:rsid w:val="00FE64C9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C77A3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8D7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C78BE"/>
    <w:rPr>
      <w:color w:val="7E2099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C795A"/>
    <w:pPr>
      <w:spacing w:after="200"/>
      <w:ind w:left="720"/>
      <w:contextualSpacing/>
    </w:pPr>
    <w:rPr>
      <w:rFonts w:eastAsia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platy.srodowiskowe@mazov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Szymon Kubicki</cp:lastModifiedBy>
  <cp:revision>2</cp:revision>
  <dcterms:created xsi:type="dcterms:W3CDTF">2024-01-31T13:00:00Z</dcterms:created>
  <dcterms:modified xsi:type="dcterms:W3CDTF">2024-01-31T13:00:00Z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