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5B" w:rsidRPr="00926F4D" w:rsidRDefault="0016195B" w:rsidP="0016195B">
      <w:pPr>
        <w:ind w:right="10"/>
        <w:rPr>
          <w:rFonts w:ascii="Arial Narrow" w:hAnsi="Arial Narrow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926F4D">
        <w:rPr>
          <w:rFonts w:ascii="Arial Narrow" w:hAnsi="Arial Narrow" w:cs="Arial"/>
          <w:b/>
          <w:color w:val="000000" w:themeColor="text1"/>
          <w:sz w:val="22"/>
          <w:szCs w:val="22"/>
        </w:rPr>
        <w:t>WKDF11-0620-0</w:t>
      </w:r>
      <w:r w:rsidR="00D35962">
        <w:rPr>
          <w:rFonts w:ascii="Arial Narrow" w:hAnsi="Arial Narrow" w:cs="Arial"/>
          <w:b/>
          <w:color w:val="000000" w:themeColor="text1"/>
          <w:sz w:val="22"/>
          <w:szCs w:val="22"/>
        </w:rPr>
        <w:t>4</w:t>
      </w:r>
      <w:r w:rsidR="00573C30">
        <w:rPr>
          <w:rFonts w:ascii="Arial Narrow" w:hAnsi="Arial Narrow" w:cs="Arial"/>
          <w:b/>
          <w:color w:val="000000" w:themeColor="text1"/>
          <w:sz w:val="22"/>
          <w:szCs w:val="22"/>
        </w:rPr>
        <w:t>7</w:t>
      </w:r>
      <w:r w:rsidRPr="00926F4D">
        <w:rPr>
          <w:rFonts w:ascii="Arial Narrow" w:hAnsi="Arial Narrow" w:cs="Arial"/>
          <w:b/>
          <w:color w:val="000000" w:themeColor="text1"/>
          <w:sz w:val="22"/>
          <w:szCs w:val="22"/>
        </w:rPr>
        <w:t>/202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3</w:t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</w:r>
      <w:r w:rsidRPr="00926F4D">
        <w:rPr>
          <w:rFonts w:ascii="Arial Narrow" w:hAnsi="Arial Narrow"/>
          <w:color w:val="000000" w:themeColor="text1"/>
          <w:sz w:val="22"/>
          <w:szCs w:val="22"/>
        </w:rPr>
        <w:tab/>
        <w:t xml:space="preserve">     </w:t>
      </w:r>
      <w:r w:rsidR="00CB3332">
        <w:rPr>
          <w:rFonts w:ascii="Arial Narrow" w:hAnsi="Arial Narrow" w:cs="Arial"/>
          <w:b/>
          <w:color w:val="000000" w:themeColor="text1"/>
          <w:sz w:val="22"/>
          <w:szCs w:val="22"/>
        </w:rPr>
        <w:t>Grodzisk Mazowiecki, 18</w:t>
      </w:r>
      <w:r w:rsidR="004902D5">
        <w:rPr>
          <w:rFonts w:ascii="Arial Narrow" w:hAnsi="Arial Narrow" w:cs="Arial"/>
          <w:b/>
          <w:color w:val="000000" w:themeColor="text1"/>
          <w:sz w:val="22"/>
          <w:szCs w:val="22"/>
        </w:rPr>
        <w:t>.</w:t>
      </w:r>
      <w:r w:rsidR="00CB3332">
        <w:rPr>
          <w:rFonts w:ascii="Arial Narrow" w:hAnsi="Arial Narrow" w:cs="Arial"/>
          <w:b/>
          <w:color w:val="000000" w:themeColor="text1"/>
          <w:sz w:val="22"/>
          <w:szCs w:val="22"/>
        </w:rPr>
        <w:t>08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.2023</w:t>
      </w:r>
    </w:p>
    <w:p w:rsidR="0016195B" w:rsidRPr="00926F4D" w:rsidRDefault="0016195B" w:rsidP="0016195B">
      <w:pPr>
        <w:pBdr>
          <w:bottom w:val="single" w:sz="12" w:space="1" w:color="auto"/>
        </w:pBdr>
        <w:rPr>
          <w:rFonts w:ascii="Arial Narrow" w:hAnsi="Arial Narrow" w:cs="Arial"/>
          <w:color w:val="000000" w:themeColor="text1"/>
          <w:sz w:val="20"/>
          <w:szCs w:val="20"/>
        </w:rPr>
      </w:pPr>
    </w:p>
    <w:p w:rsidR="0016195B" w:rsidRPr="00926F4D" w:rsidRDefault="0016195B" w:rsidP="0016195B">
      <w:pPr>
        <w:rPr>
          <w:rFonts w:ascii="Arial Narrow" w:hAnsi="Arial Narrow" w:cs="Arial"/>
          <w:shadow/>
          <w:color w:val="000000" w:themeColor="text1"/>
          <w:sz w:val="16"/>
          <w:szCs w:val="16"/>
        </w:rPr>
      </w:pPr>
    </w:p>
    <w:p w:rsidR="008F22DF" w:rsidRPr="0094678C" w:rsidRDefault="008F22DF" w:rsidP="000C15D4">
      <w:pPr>
        <w:spacing w:before="60"/>
        <w:jc w:val="center"/>
        <w:rPr>
          <w:rFonts w:ascii="Arial Narrow" w:hAnsi="Arial Narrow" w:cs="Arial"/>
          <w:b/>
          <w:sz w:val="28"/>
          <w:szCs w:val="28"/>
        </w:rPr>
      </w:pPr>
      <w:r w:rsidRPr="0094678C">
        <w:rPr>
          <w:rFonts w:ascii="Arial Narrow" w:hAnsi="Arial Narrow" w:cs="Arial"/>
          <w:b/>
          <w:sz w:val="28"/>
          <w:szCs w:val="28"/>
        </w:rPr>
        <w:t>KOMUNIKAT WKD</w:t>
      </w:r>
    </w:p>
    <w:p w:rsidR="00373712" w:rsidRDefault="00373712" w:rsidP="00373712">
      <w:pPr>
        <w:spacing w:before="60"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94678C">
        <w:rPr>
          <w:rFonts w:ascii="Arial Narrow" w:hAnsi="Arial Narrow" w:cs="Arial"/>
          <w:b/>
          <w:sz w:val="22"/>
          <w:szCs w:val="22"/>
        </w:rPr>
        <w:t xml:space="preserve">W SPRAWIE </w:t>
      </w:r>
      <w:r>
        <w:rPr>
          <w:rFonts w:ascii="Arial Narrow" w:hAnsi="Arial Narrow" w:cs="Arial"/>
          <w:b/>
          <w:sz w:val="22"/>
          <w:szCs w:val="22"/>
        </w:rPr>
        <w:t>O</w:t>
      </w:r>
      <w:r w:rsidRPr="0094678C">
        <w:rPr>
          <w:rFonts w:ascii="Arial Narrow" w:hAnsi="Arial Narrow" w:cs="Arial"/>
          <w:b/>
          <w:sz w:val="22"/>
          <w:szCs w:val="22"/>
        </w:rPr>
        <w:t>RGANIZACJI RUCHU POCIĄGÓW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94678C">
        <w:rPr>
          <w:rFonts w:ascii="Arial Narrow" w:hAnsi="Arial Narrow" w:cs="Arial"/>
          <w:b/>
          <w:sz w:val="22"/>
          <w:szCs w:val="22"/>
        </w:rPr>
        <w:t>NA LINII WK</w:t>
      </w:r>
      <w:r>
        <w:rPr>
          <w:rFonts w:ascii="Arial Narrow" w:hAnsi="Arial Narrow" w:cs="Arial"/>
          <w:b/>
          <w:sz w:val="22"/>
          <w:szCs w:val="22"/>
        </w:rPr>
        <w:t xml:space="preserve">D </w:t>
      </w:r>
      <w:r w:rsidRPr="00B545C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W </w:t>
      </w:r>
      <w:r w:rsidR="00573C30">
        <w:rPr>
          <w:rFonts w:ascii="Arial Narrow" w:hAnsi="Arial Narrow" w:cs="Arial"/>
          <w:b/>
          <w:color w:val="000000" w:themeColor="text1"/>
          <w:sz w:val="22"/>
          <w:szCs w:val="22"/>
        </w:rPr>
        <w:t>OKRESIE</w:t>
      </w:r>
      <w:r w:rsidRPr="00B545CD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 </w:t>
      </w:r>
      <w:r w:rsidR="00573C30">
        <w:rPr>
          <w:rFonts w:ascii="Arial Narrow" w:hAnsi="Arial Narrow" w:cs="Arial"/>
          <w:b/>
          <w:color w:val="000000" w:themeColor="text1"/>
          <w:sz w:val="22"/>
          <w:szCs w:val="22"/>
        </w:rPr>
        <w:t>03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.0</w:t>
      </w:r>
      <w:r w:rsidR="00573C30">
        <w:rPr>
          <w:rFonts w:ascii="Arial Narrow" w:hAnsi="Arial Narrow" w:cs="Arial"/>
          <w:b/>
          <w:color w:val="000000" w:themeColor="text1"/>
          <w:sz w:val="22"/>
          <w:szCs w:val="22"/>
        </w:rPr>
        <w:t>9</w:t>
      </w:r>
      <w:r>
        <w:rPr>
          <w:rFonts w:ascii="Arial Narrow" w:hAnsi="Arial Narrow" w:cs="Arial"/>
          <w:b/>
          <w:color w:val="000000" w:themeColor="text1"/>
          <w:sz w:val="22"/>
          <w:szCs w:val="22"/>
        </w:rPr>
        <w:t>.2023</w:t>
      </w:r>
      <w:r w:rsidR="00573C30">
        <w:rPr>
          <w:rFonts w:ascii="Arial Narrow" w:hAnsi="Arial Narrow" w:cs="Arial"/>
          <w:b/>
          <w:color w:val="000000" w:themeColor="text1"/>
          <w:sz w:val="22"/>
          <w:szCs w:val="22"/>
        </w:rPr>
        <w:t>-31.10.2023</w:t>
      </w:r>
    </w:p>
    <w:p w:rsidR="002A0DCB" w:rsidRDefault="002A0DCB" w:rsidP="00707D51">
      <w:pPr>
        <w:spacing w:before="60"/>
        <w:jc w:val="center"/>
        <w:rPr>
          <w:rFonts w:ascii="Arial Narrow" w:hAnsi="Arial Narrow" w:cs="Arial"/>
          <w:b/>
          <w:color w:val="FF0000"/>
          <w:sz w:val="20"/>
          <w:szCs w:val="20"/>
        </w:rPr>
      </w:pPr>
      <w:r w:rsidRPr="002A0DCB">
        <w:rPr>
          <w:rFonts w:ascii="Arial Narrow" w:hAnsi="Arial Narrow" w:cs="Arial"/>
          <w:b/>
          <w:color w:val="FF0000"/>
          <w:sz w:val="20"/>
          <w:szCs w:val="20"/>
        </w:rPr>
        <w:t>PRZEBUDOWA STACJI WARSZAWA</w:t>
      </w:r>
      <w:r>
        <w:rPr>
          <w:rFonts w:ascii="Arial Narrow" w:hAnsi="Arial Narrow" w:cs="Arial"/>
          <w:b/>
          <w:color w:val="FF0000"/>
          <w:sz w:val="20"/>
          <w:szCs w:val="20"/>
        </w:rPr>
        <w:t xml:space="preserve"> ZACHODNIA:</w:t>
      </w:r>
      <w:r w:rsidRPr="002A0DCB">
        <w:rPr>
          <w:rFonts w:ascii="Arial Narrow" w:hAnsi="Arial Narrow" w:cs="Arial"/>
          <w:b/>
          <w:color w:val="FF0000"/>
          <w:sz w:val="20"/>
          <w:szCs w:val="20"/>
        </w:rPr>
        <w:t xml:space="preserve"> ZAMKNIĘCIE OBYDWU TORÓW LINII</w:t>
      </w:r>
      <w:r>
        <w:rPr>
          <w:rFonts w:ascii="Arial Narrow" w:hAnsi="Arial Narrow" w:cs="Arial"/>
          <w:b/>
          <w:color w:val="FF0000"/>
          <w:sz w:val="20"/>
          <w:szCs w:val="20"/>
        </w:rPr>
        <w:t xml:space="preserve"> KOLEJOWEJ</w:t>
      </w:r>
      <w:r w:rsidRPr="002A0DCB">
        <w:rPr>
          <w:rFonts w:ascii="Arial Narrow" w:hAnsi="Arial Narrow" w:cs="Arial"/>
          <w:b/>
          <w:color w:val="FF0000"/>
          <w:sz w:val="20"/>
          <w:szCs w:val="20"/>
        </w:rPr>
        <w:t xml:space="preserve"> WKD</w:t>
      </w:r>
      <w:r w:rsidRPr="002A0DCB">
        <w:rPr>
          <w:rFonts w:ascii="Arial Narrow" w:hAnsi="Arial Narrow" w:cs="Arial"/>
          <w:b/>
          <w:color w:val="FF0000"/>
          <w:sz w:val="20"/>
          <w:szCs w:val="20"/>
        </w:rPr>
        <w:br/>
        <w:t>NA ODCINKU: WARSZAWA REDUTA ORDONA – WARSZAWA ŚRÓDMIEŚCIE WKD</w:t>
      </w:r>
    </w:p>
    <w:p w:rsidR="005A079A" w:rsidRPr="002A0DCB" w:rsidRDefault="003D06C0" w:rsidP="002A0DCB">
      <w:pPr>
        <w:spacing w:before="60"/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>
        <w:rPr>
          <w:rFonts w:ascii="Arial Narrow" w:hAnsi="Arial Narrow" w:cs="Arial"/>
          <w:b/>
          <w:color w:val="FF0000"/>
          <w:sz w:val="20"/>
          <w:szCs w:val="20"/>
        </w:rPr>
        <w:t>PRZEBUDOWA</w:t>
      </w:r>
      <w:r w:rsidR="002A0DCB">
        <w:rPr>
          <w:rFonts w:ascii="Arial Narrow" w:hAnsi="Arial Narrow" w:cs="Arial"/>
          <w:b/>
          <w:color w:val="FF0000"/>
          <w:sz w:val="20"/>
          <w:szCs w:val="20"/>
        </w:rPr>
        <w:t xml:space="preserve"> LINII KOLEJOWEJ WKD OD PODKOWY LEŚNEJ DO GRODZISKA MAZOWIECKIEGO</w:t>
      </w:r>
    </w:p>
    <w:p w:rsidR="0016195B" w:rsidRPr="00C3462D" w:rsidRDefault="0016195B" w:rsidP="0016195B">
      <w:pPr>
        <w:pBdr>
          <w:bottom w:val="single" w:sz="12" w:space="1" w:color="auto"/>
        </w:pBdr>
        <w:rPr>
          <w:rFonts w:ascii="Arial Narrow" w:hAnsi="Arial Narrow" w:cs="Arial"/>
          <w:color w:val="000000" w:themeColor="text1"/>
          <w:sz w:val="16"/>
          <w:szCs w:val="16"/>
        </w:rPr>
      </w:pPr>
    </w:p>
    <w:p w:rsidR="00BB5334" w:rsidRPr="00C3462D" w:rsidRDefault="00BB5334" w:rsidP="001F4A54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3D06C0" w:rsidRDefault="003D06C0" w:rsidP="00C3462D">
      <w:pPr>
        <w:pStyle w:val="NormalnyWeb"/>
        <w:spacing w:before="0" w:beforeAutospacing="0" w:after="0" w:afterAutospacing="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D06C0">
        <w:rPr>
          <w:rFonts w:ascii="Arial Narrow" w:hAnsi="Arial Narrow" w:cs="Arial"/>
          <w:bCs/>
          <w:color w:val="000000"/>
          <w:sz w:val="20"/>
          <w:szCs w:val="20"/>
        </w:rPr>
        <w:t xml:space="preserve">Warszawska Kolej Dojazdowa sp. z o.o. informuje, że </w:t>
      </w:r>
      <w:r w:rsidRPr="003D06C0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od dnia </w:t>
      </w:r>
      <w:r w:rsidRPr="003D06C0">
        <w:rPr>
          <w:rFonts w:ascii="Arial Narrow" w:hAnsi="Arial Narrow" w:cs="Arial"/>
          <w:b/>
          <w:bCs/>
          <w:sz w:val="20"/>
          <w:szCs w:val="20"/>
        </w:rPr>
        <w:t>03.09.2023 (niedziela), od godz. 3:00</w:t>
      </w:r>
      <w:r w:rsidRPr="003D06C0">
        <w:rPr>
          <w:rFonts w:ascii="Arial Narrow" w:hAnsi="Arial Narrow" w:cs="Arial"/>
          <w:bCs/>
          <w:color w:val="FF0000"/>
          <w:sz w:val="20"/>
          <w:szCs w:val="20"/>
        </w:rPr>
        <w:t xml:space="preserve"> </w:t>
      </w:r>
      <w:r w:rsidRPr="003D06C0">
        <w:rPr>
          <w:rFonts w:ascii="Arial Narrow" w:hAnsi="Arial Narrow" w:cs="Arial"/>
          <w:bCs/>
          <w:color w:val="000000"/>
          <w:sz w:val="20"/>
          <w:szCs w:val="20"/>
        </w:rPr>
        <w:t>w związku z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 realizacją kolejnego etapu </w:t>
      </w:r>
      <w:r w:rsidRPr="003D06C0">
        <w:rPr>
          <w:rFonts w:ascii="Arial Narrow" w:hAnsi="Arial Narrow" w:cs="Arial"/>
          <w:bCs/>
          <w:color w:val="000000"/>
          <w:sz w:val="20"/>
          <w:szCs w:val="20"/>
        </w:rPr>
        <w:t>przebudow</w:t>
      </w:r>
      <w:r>
        <w:rPr>
          <w:rFonts w:ascii="Arial Narrow" w:hAnsi="Arial Narrow" w:cs="Arial"/>
          <w:bCs/>
          <w:color w:val="000000"/>
          <w:sz w:val="20"/>
          <w:szCs w:val="20"/>
        </w:rPr>
        <w:t>y</w:t>
      </w:r>
      <w:r w:rsidRPr="003D06C0">
        <w:rPr>
          <w:rFonts w:ascii="Arial Narrow" w:hAnsi="Arial Narrow" w:cs="Arial"/>
          <w:bCs/>
          <w:color w:val="000000"/>
          <w:sz w:val="20"/>
          <w:szCs w:val="20"/>
        </w:rPr>
        <w:t xml:space="preserve"> stacji Warszawa Zachodnia</w:t>
      </w:r>
      <w:r>
        <w:rPr>
          <w:rFonts w:ascii="Arial Narrow" w:hAnsi="Arial Narrow" w:cs="Arial"/>
          <w:bCs/>
          <w:color w:val="000000"/>
          <w:sz w:val="20"/>
          <w:szCs w:val="20"/>
        </w:rPr>
        <w:t>, podjętej przez inwestora, spółkę PKP PLK S.A.</w:t>
      </w:r>
      <w:r w:rsidRPr="003D06C0">
        <w:rPr>
          <w:rFonts w:ascii="Arial Narrow" w:hAnsi="Arial Narrow" w:cs="Arial"/>
          <w:bCs/>
          <w:color w:val="000000"/>
          <w:sz w:val="20"/>
          <w:szCs w:val="20"/>
        </w:rPr>
        <w:t xml:space="preserve"> i zamknięciem obydwu torów linii </w:t>
      </w:r>
      <w:r>
        <w:rPr>
          <w:rFonts w:ascii="Arial Narrow" w:hAnsi="Arial Narrow" w:cs="Arial"/>
          <w:bCs/>
          <w:color w:val="000000"/>
          <w:sz w:val="20"/>
          <w:szCs w:val="20"/>
        </w:rPr>
        <w:t xml:space="preserve">kolejowej </w:t>
      </w:r>
      <w:r w:rsidRPr="003D06C0">
        <w:rPr>
          <w:rFonts w:ascii="Arial Narrow" w:hAnsi="Arial Narrow" w:cs="Arial"/>
          <w:bCs/>
          <w:color w:val="000000"/>
          <w:sz w:val="20"/>
          <w:szCs w:val="20"/>
        </w:rPr>
        <w:t xml:space="preserve">WKD na odcinku Warszawa Śródmieście WKD </w:t>
      </w:r>
      <w:r>
        <w:rPr>
          <w:rFonts w:ascii="Arial Narrow" w:hAnsi="Arial Narrow" w:cs="Arial"/>
          <w:bCs/>
          <w:color w:val="000000"/>
          <w:sz w:val="20"/>
          <w:szCs w:val="20"/>
        </w:rPr>
        <w:t>–</w:t>
      </w:r>
      <w:r w:rsidRPr="003D06C0">
        <w:rPr>
          <w:rFonts w:ascii="Arial Narrow" w:hAnsi="Arial Narrow" w:cs="Arial"/>
          <w:bCs/>
          <w:color w:val="000000"/>
          <w:sz w:val="20"/>
          <w:szCs w:val="20"/>
        </w:rPr>
        <w:t xml:space="preserve"> Warszawa Reduta Ordona oraz przebudową linii kolejowej</w:t>
      </w:r>
      <w:r w:rsidR="00E44977">
        <w:rPr>
          <w:rFonts w:ascii="Arial Narrow" w:hAnsi="Arial Narrow" w:cs="Arial"/>
          <w:bCs/>
          <w:color w:val="000000"/>
          <w:sz w:val="20"/>
          <w:szCs w:val="20"/>
        </w:rPr>
        <w:t xml:space="preserve"> WKD</w:t>
      </w:r>
      <w:r w:rsidRPr="003D06C0">
        <w:rPr>
          <w:rFonts w:ascii="Arial Narrow" w:hAnsi="Arial Narrow" w:cs="Arial"/>
          <w:bCs/>
          <w:color w:val="000000"/>
          <w:sz w:val="20"/>
          <w:szCs w:val="20"/>
        </w:rPr>
        <w:t xml:space="preserve"> od Podkowy Leśnej do Grodziska Mazowieckiego zostanie wprowadzony nowy rozkład jazdy pociągów.</w:t>
      </w:r>
    </w:p>
    <w:p w:rsidR="00E44977" w:rsidRPr="00E44977" w:rsidRDefault="00E44977" w:rsidP="00BC2EC3">
      <w:pPr>
        <w:pStyle w:val="NormalnyWeb"/>
        <w:spacing w:before="6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44977">
        <w:rPr>
          <w:rFonts w:ascii="Arial Narrow" w:hAnsi="Arial Narrow"/>
          <w:color w:val="000000"/>
          <w:sz w:val="20"/>
          <w:szCs w:val="20"/>
        </w:rPr>
        <w:t xml:space="preserve">Nowy specjalny rozkład jazdy pociągów WKD będzie obowiązywać </w:t>
      </w:r>
      <w:r w:rsidRPr="00E44977">
        <w:rPr>
          <w:rFonts w:ascii="Arial Narrow" w:hAnsi="Arial Narrow"/>
          <w:color w:val="000000"/>
          <w:sz w:val="20"/>
          <w:szCs w:val="20"/>
          <w:u w:val="single"/>
        </w:rPr>
        <w:t>od nocy z soboty na niedzielę (02/03.09.2023) – godz. 3:00</w:t>
      </w:r>
      <w:r w:rsidRPr="00E44977">
        <w:rPr>
          <w:rFonts w:ascii="Arial Narrow" w:hAnsi="Arial Narrow"/>
          <w:color w:val="000000"/>
          <w:sz w:val="20"/>
          <w:szCs w:val="20"/>
        </w:rPr>
        <w:t>, do nocy z wtorku na środę (31.10/01.11.2023) – godz. 3:00.</w:t>
      </w:r>
    </w:p>
    <w:p w:rsidR="00ED6F7A" w:rsidRPr="00C3462D" w:rsidRDefault="00ED6F7A" w:rsidP="00C3462D">
      <w:pPr>
        <w:ind w:right="62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ED6F7A" w:rsidRPr="0000335B" w:rsidRDefault="00ED6F7A" w:rsidP="00ED6F7A">
      <w:pPr>
        <w:shd w:val="clear" w:color="auto" w:fill="FF0000"/>
        <w:ind w:right="62"/>
        <w:jc w:val="center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00335B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ORGANIZACJA RUCHU </w:t>
      </w:r>
      <w:r w:rsidR="00D3650B">
        <w:rPr>
          <w:rFonts w:ascii="Arial Narrow" w:hAnsi="Arial Narrow" w:cs="Arial"/>
          <w:b/>
          <w:color w:val="FFFFFF" w:themeColor="background1"/>
          <w:sz w:val="20"/>
          <w:szCs w:val="20"/>
        </w:rPr>
        <w:t>NA LINII</w:t>
      </w:r>
      <w:r w:rsidRPr="0000335B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 WKD</w:t>
      </w:r>
    </w:p>
    <w:p w:rsidR="00ED6F7A" w:rsidRDefault="00ED6F7A" w:rsidP="00ED6F7A">
      <w:pPr>
        <w:ind w:right="64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D3650B" w:rsidRPr="0055755F" w:rsidRDefault="00C3462D" w:rsidP="00D3650B">
      <w:pPr>
        <w:ind w:right="62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A. </w:t>
      </w:r>
      <w:r w:rsidR="00D3650B" w:rsidRPr="0055755F">
        <w:rPr>
          <w:rFonts w:ascii="Arial Narrow" w:hAnsi="Arial Narrow"/>
          <w:b/>
          <w:color w:val="000000" w:themeColor="text1"/>
          <w:sz w:val="20"/>
          <w:szCs w:val="20"/>
        </w:rPr>
        <w:t>W ZWIĄZKU Z PRZEBUDOWĄ STACJI WARSZAWA ZACHODNIA:</w:t>
      </w:r>
    </w:p>
    <w:p w:rsidR="0055755F" w:rsidRPr="0055755F" w:rsidRDefault="0055755F" w:rsidP="00D3650B">
      <w:pPr>
        <w:ind w:right="62"/>
        <w:jc w:val="both"/>
        <w:rPr>
          <w:rFonts w:ascii="Arial Narrow" w:hAnsi="Arial Narrow"/>
          <w:b/>
          <w:color w:val="4F81BD" w:themeColor="accent1"/>
          <w:sz w:val="12"/>
          <w:szCs w:val="12"/>
        </w:rPr>
      </w:pPr>
    </w:p>
    <w:p w:rsidR="00D3650B" w:rsidRPr="0055755F" w:rsidRDefault="00D3650B" w:rsidP="00D3650B">
      <w:pPr>
        <w:pStyle w:val="Akapitzlist"/>
        <w:numPr>
          <w:ilvl w:val="0"/>
          <w:numId w:val="41"/>
        </w:numPr>
        <w:ind w:left="284" w:right="62" w:hanging="284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55755F">
        <w:rPr>
          <w:rFonts w:ascii="Arial Narrow" w:hAnsi="Arial Narrow"/>
          <w:bCs/>
          <w:color w:val="000000"/>
          <w:sz w:val="20"/>
          <w:szCs w:val="20"/>
        </w:rPr>
        <w:t xml:space="preserve">Do odwołania zostaje zamknięty </w:t>
      </w:r>
      <w:r w:rsidRPr="0055755F">
        <w:rPr>
          <w:rFonts w:ascii="Arial Narrow" w:hAnsi="Arial Narrow"/>
          <w:bCs/>
          <w:color w:val="000000" w:themeColor="text1"/>
          <w:sz w:val="20"/>
          <w:szCs w:val="20"/>
        </w:rPr>
        <w:t>tor nr 1 i nr 2 linii kolejowej nr 47 WKD</w:t>
      </w:r>
      <w:r w:rsidRPr="0055755F">
        <w:rPr>
          <w:rFonts w:ascii="Arial Narrow" w:hAnsi="Arial Narrow"/>
          <w:bCs/>
          <w:color w:val="000000"/>
          <w:sz w:val="20"/>
          <w:szCs w:val="20"/>
        </w:rPr>
        <w:t xml:space="preserve"> na odcinku Warszawa Reduta Ordona – Warszawa Śródmieście WKD. </w:t>
      </w:r>
      <w:r w:rsidRPr="0055755F">
        <w:rPr>
          <w:rFonts w:ascii="Arial Narrow" w:hAnsi="Arial Narrow" w:cs="Arial"/>
          <w:bCs/>
          <w:color w:val="000000"/>
          <w:sz w:val="20"/>
          <w:szCs w:val="20"/>
        </w:rPr>
        <w:t>Pociągi WKD będą kursowały w następujących relacjach:</w:t>
      </w:r>
    </w:p>
    <w:p w:rsidR="00D3650B" w:rsidRPr="0055755F" w:rsidRDefault="00D3650B" w:rsidP="0055755F">
      <w:pPr>
        <w:pStyle w:val="Akapitzlist"/>
        <w:numPr>
          <w:ilvl w:val="0"/>
          <w:numId w:val="37"/>
        </w:numPr>
        <w:spacing w:after="160"/>
        <w:ind w:left="709" w:right="64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5755F">
        <w:rPr>
          <w:rFonts w:ascii="Arial Narrow" w:hAnsi="Arial Narrow" w:cs="Arial"/>
          <w:color w:val="000000"/>
          <w:sz w:val="20"/>
          <w:szCs w:val="20"/>
        </w:rPr>
        <w:t>Grodzisk Mazowiecki Radońska – Warszawa Reduta Ordona</w:t>
      </w:r>
    </w:p>
    <w:p w:rsidR="00D3650B" w:rsidRPr="0055755F" w:rsidRDefault="00D3650B" w:rsidP="0055755F">
      <w:pPr>
        <w:pStyle w:val="Akapitzlist"/>
        <w:numPr>
          <w:ilvl w:val="0"/>
          <w:numId w:val="37"/>
        </w:numPr>
        <w:spacing w:after="160"/>
        <w:ind w:left="709" w:right="64" w:hanging="283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5755F">
        <w:rPr>
          <w:rFonts w:ascii="Arial Narrow" w:hAnsi="Arial Narrow" w:cs="Arial"/>
          <w:color w:val="000000"/>
          <w:sz w:val="20"/>
          <w:szCs w:val="20"/>
        </w:rPr>
        <w:t>Podkowa Leśna Główna – Warszawa Reduta Ordona</w:t>
      </w:r>
    </w:p>
    <w:p w:rsidR="00D3650B" w:rsidRPr="0055755F" w:rsidRDefault="00D3650B" w:rsidP="0055755F">
      <w:pPr>
        <w:pStyle w:val="Akapitzlist"/>
        <w:ind w:left="284" w:right="6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5755F">
        <w:rPr>
          <w:rFonts w:ascii="Arial Narrow" w:hAnsi="Arial Narrow" w:cs="Arial"/>
          <w:color w:val="000000"/>
          <w:sz w:val="20"/>
          <w:szCs w:val="20"/>
        </w:rPr>
        <w:t>z przesiadką dla podróżnych odbywających przejazd w relacji do Centrum i z powrotem, do środków transportu publicznego uruchamianych przez Zarząd Transportu Miejskiego w Warszawie (w ramach Warszawskiego Transportu Publicznego – WTP) oraz pociągów spółki Koleje Mazowieckie,</w:t>
      </w:r>
      <w:r w:rsidRPr="0055755F">
        <w:rPr>
          <w:rFonts w:ascii="Arial Narrow" w:hAnsi="Arial Narrow" w:cs="Arial"/>
          <w:b/>
          <w:color w:val="000000"/>
          <w:sz w:val="20"/>
          <w:szCs w:val="20"/>
        </w:rPr>
        <w:t xml:space="preserve"> na przystanku osobowym „Warszawa Aleje Jerozolimskie” i „Warszawa Reduta Ordona”.</w:t>
      </w:r>
    </w:p>
    <w:p w:rsidR="00D3650B" w:rsidRPr="0055755F" w:rsidRDefault="00D3650B" w:rsidP="00C3462D">
      <w:pPr>
        <w:pStyle w:val="Akapitzlist"/>
        <w:numPr>
          <w:ilvl w:val="0"/>
          <w:numId w:val="41"/>
        </w:numPr>
        <w:spacing w:before="40"/>
        <w:ind w:left="283" w:right="62" w:hanging="255"/>
        <w:contextualSpacing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5755F">
        <w:rPr>
          <w:rFonts w:ascii="Arial Narrow" w:hAnsi="Arial Narrow" w:cs="Arial"/>
          <w:color w:val="000000"/>
          <w:sz w:val="20"/>
          <w:szCs w:val="20"/>
        </w:rPr>
        <w:t xml:space="preserve">Odcinek </w:t>
      </w:r>
      <w:r w:rsidRPr="0055755F">
        <w:rPr>
          <w:rStyle w:val="Pogrubienie"/>
          <w:rFonts w:ascii="Arial Narrow" w:hAnsi="Arial Narrow" w:cs="Arial"/>
          <w:color w:val="000000"/>
          <w:sz w:val="20"/>
          <w:szCs w:val="20"/>
        </w:rPr>
        <w:t>Warszawa Reduta Ordona – Warszawa Śródmieście WKD</w:t>
      </w:r>
      <w:r w:rsidRPr="0055755F">
        <w:rPr>
          <w:rFonts w:ascii="Arial Narrow" w:hAnsi="Arial Narrow" w:cs="Arial"/>
          <w:color w:val="000000"/>
          <w:sz w:val="20"/>
          <w:szCs w:val="20"/>
        </w:rPr>
        <w:t xml:space="preserve"> będzie całkowicie zamknięty dla ruchu pociągów.</w:t>
      </w:r>
    </w:p>
    <w:p w:rsidR="00D3650B" w:rsidRPr="0055755F" w:rsidRDefault="00D3650B" w:rsidP="00C3462D">
      <w:pPr>
        <w:pStyle w:val="Akapitzlist"/>
        <w:numPr>
          <w:ilvl w:val="0"/>
          <w:numId w:val="41"/>
        </w:numPr>
        <w:spacing w:before="40"/>
        <w:ind w:left="283" w:right="62" w:hanging="255"/>
        <w:contextualSpacing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5755F">
        <w:rPr>
          <w:rFonts w:ascii="Arial Narrow" w:hAnsi="Arial Narrow" w:cs="Arial"/>
          <w:color w:val="000000"/>
          <w:sz w:val="20"/>
          <w:szCs w:val="20"/>
        </w:rPr>
        <w:t xml:space="preserve">Na przystankach osobowych </w:t>
      </w:r>
      <w:r w:rsidRPr="0055755F">
        <w:rPr>
          <w:rStyle w:val="Pogrubienie"/>
          <w:rFonts w:ascii="Arial Narrow" w:hAnsi="Arial Narrow" w:cs="Arial"/>
          <w:color w:val="000000"/>
          <w:sz w:val="20"/>
          <w:szCs w:val="20"/>
        </w:rPr>
        <w:t>Warszawa Aleje Jerozolimskie</w:t>
      </w:r>
      <w:r w:rsidRPr="0055755F">
        <w:rPr>
          <w:rFonts w:ascii="Arial Narrow" w:hAnsi="Arial Narrow" w:cs="Arial"/>
          <w:color w:val="000000"/>
          <w:sz w:val="20"/>
          <w:szCs w:val="20"/>
        </w:rPr>
        <w:t xml:space="preserve"> i </w:t>
      </w:r>
      <w:r w:rsidRPr="0055755F">
        <w:rPr>
          <w:rFonts w:ascii="Arial Narrow" w:hAnsi="Arial Narrow" w:cs="Arial"/>
          <w:b/>
          <w:color w:val="000000"/>
          <w:sz w:val="20"/>
          <w:szCs w:val="20"/>
        </w:rPr>
        <w:t>Warszawa Reduta Ordona</w:t>
      </w:r>
      <w:r w:rsidRPr="0055755F">
        <w:rPr>
          <w:rFonts w:ascii="Arial Narrow" w:hAnsi="Arial Narrow" w:cs="Arial"/>
          <w:color w:val="000000"/>
          <w:sz w:val="20"/>
          <w:szCs w:val="20"/>
        </w:rPr>
        <w:t xml:space="preserve"> zostaną zorganizowane </w:t>
      </w:r>
      <w:r w:rsidRPr="0055755F">
        <w:rPr>
          <w:rFonts w:ascii="Arial Narrow" w:hAnsi="Arial Narrow" w:cs="Arial"/>
          <w:b/>
          <w:color w:val="000000"/>
          <w:sz w:val="20"/>
          <w:szCs w:val="20"/>
        </w:rPr>
        <w:t>punkty przesiadkowe</w:t>
      </w:r>
      <w:r w:rsidRPr="0055755F">
        <w:rPr>
          <w:rFonts w:ascii="Arial Narrow" w:hAnsi="Arial Narrow" w:cs="Arial"/>
          <w:color w:val="000000"/>
          <w:sz w:val="20"/>
          <w:szCs w:val="20"/>
        </w:rPr>
        <w:t xml:space="preserve"> pomiędzy pociągami WKD oraz pojazdami ZTM (WTP) i pociągami KM. Pojazdy ZTM (WTP) będą zatrzymywać się na przystankach autobusowych ZTM w zespole przystankowym pn. „PKP WKD Aleje Jerozolimskie” zlokalizowanych na wiadukcie w Alejach Jerozolimskich nad torami linii kolejowej WKD, na przystankach autobusowych ZTM w zespole przystankowym pn. „Śmigłowca” zlokalizowanych przy Alejach Jerozolimskich oraz na przystanku autobusowym ZTM w zespole przystankowym pn. „CH Reduta” zlokalizowanym przy ul. Kołomyjskiej (przystanek krańcowy – dotyczy linii 158).</w:t>
      </w:r>
    </w:p>
    <w:p w:rsidR="00D3650B" w:rsidRPr="00C3462D" w:rsidRDefault="00D3650B" w:rsidP="00D3650B">
      <w:pPr>
        <w:jc w:val="both"/>
        <w:rPr>
          <w:rFonts w:ascii="Arial Narrow" w:hAnsi="Arial Narrow" w:cs="Arial"/>
          <w:b/>
          <w:bCs/>
          <w:color w:val="000000"/>
          <w:sz w:val="16"/>
          <w:szCs w:val="16"/>
          <w:u w:val="single"/>
        </w:rPr>
      </w:pPr>
    </w:p>
    <w:p w:rsidR="00D3650B" w:rsidRPr="00C3462D" w:rsidRDefault="00D3650B" w:rsidP="00FE3FDC">
      <w:pPr>
        <w:jc w:val="both"/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</w:pPr>
      <w:r w:rsidRPr="00C3462D"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  <w:t>WYKAZ LINII I ODCINKÓW TRAS ŚRODKÓW TRANSPORTU AUTOBUSOWEGO, TRAMWAJOWEGO I KOLEJOWEGO</w:t>
      </w:r>
      <w:r w:rsidR="0055755F" w:rsidRPr="00C3462D"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  <w:t xml:space="preserve"> – PEŁNIĄCYCH FUNKCJĘ ZASTĘPCZYCH ŚRODKÓW TRANSPORTU W ZAMIAN ZA WYCOFANE POCIĄGI WKD –</w:t>
      </w:r>
      <w:r w:rsidRPr="00C3462D"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  <w:t xml:space="preserve"> W KTÓRYCH OBOWIĄZUJE HONOROWANIE WSZYSTKICH RODZAJÓW BILETÓW WKD:</w:t>
      </w:r>
    </w:p>
    <w:p w:rsidR="00D3650B" w:rsidRPr="0055755F" w:rsidRDefault="00D3650B" w:rsidP="00D3650B">
      <w:pPr>
        <w:pStyle w:val="Akapitzlist"/>
        <w:numPr>
          <w:ilvl w:val="0"/>
          <w:numId w:val="42"/>
        </w:numPr>
        <w:spacing w:before="60"/>
        <w:ind w:left="709"/>
        <w:contextualSpacing w:val="0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55755F">
        <w:rPr>
          <w:rFonts w:ascii="Arial Narrow" w:hAnsi="Arial Narrow" w:cs="Arial"/>
          <w:b/>
          <w:bCs/>
          <w:color w:val="000000"/>
          <w:sz w:val="20"/>
          <w:szCs w:val="20"/>
        </w:rPr>
        <w:t>Linie autobusowe (WTP):</w:t>
      </w:r>
    </w:p>
    <w:p w:rsidR="00D3650B" w:rsidRPr="0055755F" w:rsidRDefault="00D3650B" w:rsidP="00D3650B">
      <w:pPr>
        <w:pStyle w:val="Akapitzlist"/>
        <w:numPr>
          <w:ilvl w:val="0"/>
          <w:numId w:val="40"/>
        </w:numPr>
        <w:ind w:left="1134" w:hanging="283"/>
        <w:jc w:val="both"/>
        <w:rPr>
          <w:rFonts w:ascii="Arial Narrow" w:hAnsi="Arial Narrow" w:cs="Arial"/>
          <w:sz w:val="20"/>
          <w:szCs w:val="20"/>
        </w:rPr>
      </w:pPr>
      <w:r w:rsidRPr="0055755F">
        <w:rPr>
          <w:rFonts w:ascii="Arial Narrow" w:hAnsi="Arial Narrow" w:cs="Arial"/>
          <w:b/>
          <w:bCs/>
          <w:sz w:val="20"/>
          <w:szCs w:val="20"/>
        </w:rPr>
        <w:t>127, 517, N35, N85</w:t>
      </w:r>
      <w:r w:rsidRPr="0055755F">
        <w:rPr>
          <w:rFonts w:ascii="Arial Narrow" w:hAnsi="Arial Narrow" w:cs="Arial"/>
          <w:sz w:val="20"/>
          <w:szCs w:val="20"/>
        </w:rPr>
        <w:t>: na odcinku PKP WKD Aleje Jerozolimskie – Dworzec Centralny</w:t>
      </w:r>
    </w:p>
    <w:p w:rsidR="00D3650B" w:rsidRPr="0055755F" w:rsidRDefault="00D3650B" w:rsidP="00D3650B">
      <w:pPr>
        <w:pStyle w:val="Akapitzlist"/>
        <w:numPr>
          <w:ilvl w:val="0"/>
          <w:numId w:val="40"/>
        </w:numPr>
        <w:ind w:left="1134" w:hanging="283"/>
        <w:jc w:val="both"/>
        <w:rPr>
          <w:rFonts w:ascii="Arial Narrow" w:hAnsi="Arial Narrow" w:cs="Arial"/>
          <w:sz w:val="20"/>
          <w:szCs w:val="20"/>
        </w:rPr>
      </w:pPr>
      <w:r w:rsidRPr="0055755F">
        <w:rPr>
          <w:rFonts w:ascii="Arial Narrow" w:hAnsi="Arial Narrow" w:cs="Arial"/>
          <w:b/>
          <w:bCs/>
          <w:sz w:val="20"/>
          <w:szCs w:val="20"/>
        </w:rPr>
        <w:t>717, 817:</w:t>
      </w:r>
      <w:r w:rsidRPr="0055755F">
        <w:rPr>
          <w:rFonts w:ascii="Arial Narrow" w:hAnsi="Arial Narrow" w:cs="Arial"/>
          <w:sz w:val="20"/>
          <w:szCs w:val="20"/>
        </w:rPr>
        <w:t xml:space="preserve"> na odcinku PKP WKD Aleje Jerozolimskie – Dworzec Zachodni</w:t>
      </w:r>
    </w:p>
    <w:p w:rsidR="00D3650B" w:rsidRPr="0055755F" w:rsidRDefault="00D3650B" w:rsidP="00D3650B">
      <w:pPr>
        <w:pStyle w:val="Akapitzlist"/>
        <w:numPr>
          <w:ilvl w:val="0"/>
          <w:numId w:val="40"/>
        </w:numPr>
        <w:ind w:left="1134" w:hanging="283"/>
        <w:jc w:val="both"/>
        <w:rPr>
          <w:rFonts w:ascii="Arial Narrow" w:hAnsi="Arial Narrow" w:cs="Arial"/>
          <w:sz w:val="20"/>
          <w:szCs w:val="20"/>
        </w:rPr>
      </w:pPr>
      <w:r w:rsidRPr="0055755F">
        <w:rPr>
          <w:rFonts w:ascii="Arial Narrow" w:hAnsi="Arial Narrow" w:cs="Arial"/>
          <w:b/>
          <w:bCs/>
          <w:sz w:val="20"/>
          <w:szCs w:val="20"/>
        </w:rPr>
        <w:t xml:space="preserve">158: </w:t>
      </w:r>
      <w:r w:rsidRPr="0055755F">
        <w:rPr>
          <w:rFonts w:ascii="Arial Narrow" w:hAnsi="Arial Narrow" w:cs="Arial"/>
          <w:sz w:val="20"/>
          <w:szCs w:val="20"/>
        </w:rPr>
        <w:t>na odcinku CH Reduta – Dworzec Centralny</w:t>
      </w:r>
    </w:p>
    <w:p w:rsidR="00D3650B" w:rsidRPr="0055755F" w:rsidRDefault="00D3650B" w:rsidP="00D3650B">
      <w:pPr>
        <w:pStyle w:val="Akapitzlist"/>
        <w:numPr>
          <w:ilvl w:val="0"/>
          <w:numId w:val="40"/>
        </w:numPr>
        <w:ind w:left="1134" w:hanging="283"/>
        <w:jc w:val="both"/>
        <w:rPr>
          <w:rFonts w:ascii="Arial Narrow" w:hAnsi="Arial Narrow" w:cs="Arial"/>
          <w:sz w:val="20"/>
          <w:szCs w:val="20"/>
        </w:rPr>
      </w:pPr>
      <w:r w:rsidRPr="0055755F">
        <w:rPr>
          <w:rFonts w:ascii="Arial Narrow" w:hAnsi="Arial Narrow" w:cs="Arial"/>
          <w:b/>
          <w:bCs/>
          <w:sz w:val="20"/>
          <w:szCs w:val="20"/>
        </w:rPr>
        <w:t xml:space="preserve">178: </w:t>
      </w:r>
      <w:r w:rsidRPr="0055755F">
        <w:rPr>
          <w:rFonts w:ascii="Arial Narrow" w:hAnsi="Arial Narrow" w:cs="Arial"/>
          <w:sz w:val="20"/>
          <w:szCs w:val="20"/>
        </w:rPr>
        <w:t>na odcinku PKP WKD Aleje Jerozolimskie – Rondo Zesłańców Syberyjskich</w:t>
      </w:r>
    </w:p>
    <w:p w:rsidR="00D3650B" w:rsidRPr="0055755F" w:rsidRDefault="00D3650B" w:rsidP="00D3650B">
      <w:pPr>
        <w:pStyle w:val="Akapitzlist"/>
        <w:numPr>
          <w:ilvl w:val="0"/>
          <w:numId w:val="40"/>
        </w:numPr>
        <w:ind w:left="1134" w:hanging="283"/>
        <w:jc w:val="both"/>
        <w:rPr>
          <w:rFonts w:ascii="Arial Narrow" w:hAnsi="Arial Narrow" w:cs="Arial"/>
          <w:sz w:val="20"/>
          <w:szCs w:val="20"/>
        </w:rPr>
      </w:pPr>
      <w:r w:rsidRPr="0055755F">
        <w:rPr>
          <w:rFonts w:ascii="Arial Narrow" w:hAnsi="Arial Narrow" w:cs="Arial"/>
          <w:b/>
          <w:bCs/>
          <w:sz w:val="20"/>
          <w:szCs w:val="20"/>
        </w:rPr>
        <w:t>187</w:t>
      </w:r>
      <w:r w:rsidRPr="0055755F">
        <w:rPr>
          <w:rFonts w:ascii="Arial Narrow" w:hAnsi="Arial Narrow" w:cs="Arial"/>
          <w:sz w:val="20"/>
          <w:szCs w:val="20"/>
        </w:rPr>
        <w:t>: na odcinku PKP WKD Aleje Jerozolimskie – Wawelska</w:t>
      </w:r>
    </w:p>
    <w:p w:rsidR="00D3650B" w:rsidRPr="0055755F" w:rsidRDefault="00D3650B" w:rsidP="00D3650B">
      <w:pPr>
        <w:pStyle w:val="Akapitzlist"/>
        <w:numPr>
          <w:ilvl w:val="0"/>
          <w:numId w:val="40"/>
        </w:numPr>
        <w:ind w:left="1134" w:hanging="283"/>
        <w:jc w:val="both"/>
        <w:rPr>
          <w:rFonts w:ascii="Arial Narrow" w:hAnsi="Arial Narrow" w:cs="Arial"/>
          <w:sz w:val="20"/>
          <w:szCs w:val="20"/>
        </w:rPr>
      </w:pPr>
      <w:r w:rsidRPr="0055755F">
        <w:rPr>
          <w:rFonts w:ascii="Arial Narrow" w:hAnsi="Arial Narrow" w:cs="Arial"/>
          <w:b/>
          <w:bCs/>
          <w:sz w:val="20"/>
          <w:szCs w:val="20"/>
        </w:rPr>
        <w:t>191:</w:t>
      </w:r>
      <w:r w:rsidRPr="0055755F">
        <w:rPr>
          <w:rFonts w:ascii="Arial Narrow" w:hAnsi="Arial Narrow" w:cs="Arial"/>
          <w:sz w:val="20"/>
          <w:szCs w:val="20"/>
        </w:rPr>
        <w:t xml:space="preserve"> na odcinku PKP WKD Aleje Jerozolimskie – Plac Narutowicza</w:t>
      </w:r>
    </w:p>
    <w:p w:rsidR="00D3650B" w:rsidRPr="0055755F" w:rsidRDefault="00D3650B" w:rsidP="00D3650B">
      <w:pPr>
        <w:pStyle w:val="Akapitzlist"/>
        <w:numPr>
          <w:ilvl w:val="0"/>
          <w:numId w:val="42"/>
        </w:numPr>
        <w:spacing w:before="60"/>
        <w:ind w:left="709"/>
        <w:contextualSpacing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5755F">
        <w:rPr>
          <w:rFonts w:ascii="Arial Narrow" w:hAnsi="Arial Narrow" w:cs="Arial"/>
          <w:b/>
          <w:bCs/>
          <w:sz w:val="20"/>
          <w:szCs w:val="20"/>
        </w:rPr>
        <w:t>Linie tramwajowe (WTP):</w:t>
      </w:r>
    </w:p>
    <w:p w:rsidR="00D3650B" w:rsidRPr="0055755F" w:rsidRDefault="00D3650B" w:rsidP="00D3650B">
      <w:pPr>
        <w:pStyle w:val="Akapitzlist"/>
        <w:numPr>
          <w:ilvl w:val="0"/>
          <w:numId w:val="39"/>
        </w:numPr>
        <w:ind w:left="1134" w:hanging="294"/>
        <w:jc w:val="both"/>
        <w:rPr>
          <w:rFonts w:ascii="Arial Narrow" w:hAnsi="Arial Narrow" w:cs="Arial"/>
          <w:sz w:val="20"/>
          <w:szCs w:val="20"/>
        </w:rPr>
      </w:pPr>
      <w:r w:rsidRPr="0055755F">
        <w:rPr>
          <w:rFonts w:ascii="Arial Narrow" w:hAnsi="Arial Narrow" w:cs="Arial"/>
          <w:b/>
          <w:bCs/>
          <w:sz w:val="20"/>
          <w:szCs w:val="20"/>
        </w:rPr>
        <w:t>1:</w:t>
      </w:r>
      <w:r w:rsidRPr="0055755F">
        <w:rPr>
          <w:rFonts w:ascii="Arial Narrow" w:hAnsi="Arial Narrow" w:cs="Arial"/>
          <w:sz w:val="20"/>
          <w:szCs w:val="20"/>
        </w:rPr>
        <w:t xml:space="preserve"> na odcinku Bitwy Warszawskiej 1920 – Plac Zawiszy</w:t>
      </w:r>
    </w:p>
    <w:p w:rsidR="00D3650B" w:rsidRPr="0055755F" w:rsidRDefault="00D3650B" w:rsidP="00D3650B">
      <w:pPr>
        <w:pStyle w:val="Akapitzlist"/>
        <w:numPr>
          <w:ilvl w:val="0"/>
          <w:numId w:val="39"/>
        </w:numPr>
        <w:ind w:left="1134" w:hanging="294"/>
        <w:jc w:val="both"/>
        <w:rPr>
          <w:rFonts w:ascii="Arial Narrow" w:hAnsi="Arial Narrow" w:cs="Arial"/>
          <w:sz w:val="20"/>
          <w:szCs w:val="20"/>
        </w:rPr>
      </w:pPr>
      <w:r w:rsidRPr="0055755F">
        <w:rPr>
          <w:rFonts w:ascii="Arial Narrow" w:hAnsi="Arial Narrow" w:cs="Arial"/>
          <w:b/>
          <w:bCs/>
          <w:sz w:val="20"/>
          <w:szCs w:val="20"/>
        </w:rPr>
        <w:t xml:space="preserve">7, 9, 25: </w:t>
      </w:r>
      <w:r w:rsidRPr="0055755F">
        <w:rPr>
          <w:rFonts w:ascii="Arial Narrow" w:hAnsi="Arial Narrow" w:cs="Arial"/>
          <w:sz w:val="20"/>
          <w:szCs w:val="20"/>
        </w:rPr>
        <w:t>na odcinku Bitwy Warszawskiej 1920 – Dworzec Centralny</w:t>
      </w:r>
    </w:p>
    <w:p w:rsidR="00D3650B" w:rsidRPr="0055755F" w:rsidRDefault="00D3650B" w:rsidP="00D3650B">
      <w:pPr>
        <w:pStyle w:val="Akapitzlist"/>
        <w:numPr>
          <w:ilvl w:val="0"/>
          <w:numId w:val="42"/>
        </w:numPr>
        <w:spacing w:before="60"/>
        <w:ind w:left="709" w:hanging="357"/>
        <w:contextualSpacing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55755F">
        <w:rPr>
          <w:rFonts w:ascii="Arial Narrow" w:hAnsi="Arial Narrow" w:cs="Arial"/>
          <w:b/>
          <w:bCs/>
          <w:sz w:val="20"/>
          <w:szCs w:val="20"/>
        </w:rPr>
        <w:t>Linie SKM (WTP):</w:t>
      </w:r>
    </w:p>
    <w:p w:rsidR="00D3650B" w:rsidRPr="0055755F" w:rsidRDefault="00D3650B" w:rsidP="00D3650B">
      <w:pPr>
        <w:pStyle w:val="Akapitzlist"/>
        <w:numPr>
          <w:ilvl w:val="0"/>
          <w:numId w:val="38"/>
        </w:numPr>
        <w:ind w:left="1134" w:hanging="294"/>
        <w:jc w:val="both"/>
        <w:rPr>
          <w:rFonts w:ascii="Arial Narrow" w:hAnsi="Arial Narrow" w:cs="Arial"/>
          <w:sz w:val="20"/>
          <w:szCs w:val="20"/>
        </w:rPr>
      </w:pPr>
      <w:r w:rsidRPr="0055755F">
        <w:rPr>
          <w:rFonts w:ascii="Arial Narrow" w:hAnsi="Arial Narrow" w:cs="Arial"/>
          <w:sz w:val="20"/>
          <w:szCs w:val="20"/>
        </w:rPr>
        <w:t>na odcinku Warszawa Aleje Jerozolimskie – Warszawa Śródmieście / Warszawa Centralna</w:t>
      </w:r>
    </w:p>
    <w:p w:rsidR="00D3650B" w:rsidRPr="0055755F" w:rsidRDefault="00D3650B" w:rsidP="00D3650B">
      <w:pPr>
        <w:pStyle w:val="Akapitzlist"/>
        <w:numPr>
          <w:ilvl w:val="0"/>
          <w:numId w:val="43"/>
        </w:numPr>
        <w:spacing w:before="60" w:after="160"/>
        <w:ind w:left="709"/>
        <w:contextualSpacing w:val="0"/>
        <w:jc w:val="both"/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</w:pPr>
      <w:r w:rsidRPr="0055755F">
        <w:rPr>
          <w:rFonts w:ascii="Arial Narrow" w:hAnsi="Arial Narrow" w:cs="Arial"/>
          <w:b/>
          <w:bCs/>
          <w:color w:val="000000"/>
          <w:sz w:val="20"/>
          <w:szCs w:val="20"/>
        </w:rPr>
        <w:lastRenderedPageBreak/>
        <w:t xml:space="preserve">Pociągi spółki „Koleje Mazowieckie – KM" </w:t>
      </w:r>
      <w:r w:rsidRPr="0055755F">
        <w:rPr>
          <w:rFonts w:ascii="Arial Narrow" w:hAnsi="Arial Narrow" w:cs="Arial"/>
          <w:color w:val="000000"/>
          <w:sz w:val="20"/>
          <w:szCs w:val="20"/>
        </w:rPr>
        <w:t>na odcinku Warszawa Aleje Jerozolimskie – Warszawa Śródmieście</w:t>
      </w:r>
      <w:r w:rsidRPr="0055755F">
        <w:rPr>
          <w:rFonts w:ascii="Arial Narrow" w:hAnsi="Arial Narrow" w:cs="Arial"/>
          <w:b/>
          <w:bCs/>
          <w:color w:val="000000"/>
          <w:sz w:val="20"/>
          <w:szCs w:val="20"/>
        </w:rPr>
        <w:t>.</w:t>
      </w:r>
    </w:p>
    <w:p w:rsidR="00D3650B" w:rsidRPr="0055755F" w:rsidRDefault="00D3650B" w:rsidP="00D3650B">
      <w:pPr>
        <w:spacing w:before="40" w:line="259" w:lineRule="auto"/>
        <w:ind w:right="62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5755F">
        <w:rPr>
          <w:rFonts w:ascii="Arial Narrow" w:hAnsi="Arial Narrow" w:cs="Arial"/>
          <w:color w:val="000000"/>
          <w:sz w:val="20"/>
          <w:szCs w:val="20"/>
        </w:rPr>
        <w:t xml:space="preserve">Podróżni korzystający z zastępczych środków transportu zobowiązani są do podróżowania tą komunikacją na podstawie ważnego biletu WKD. </w:t>
      </w:r>
      <w:r w:rsidRPr="0055755F">
        <w:rPr>
          <w:rFonts w:ascii="Arial Narrow" w:hAnsi="Arial Narrow" w:cs="Arial"/>
          <w:color w:val="000000"/>
          <w:sz w:val="20"/>
          <w:szCs w:val="20"/>
          <w:u w:val="single"/>
        </w:rPr>
        <w:t>W związku z brakiem możliwości skasowania biletu jednorazowego</w:t>
      </w:r>
      <w:r w:rsidRPr="0055755F">
        <w:rPr>
          <w:rFonts w:ascii="Arial Narrow" w:hAnsi="Arial Narrow" w:cs="Arial"/>
          <w:color w:val="000000"/>
          <w:sz w:val="20"/>
          <w:szCs w:val="20"/>
        </w:rPr>
        <w:t xml:space="preserve"> w autobusie, tramwaju, pociągach SKM/KM </w:t>
      </w:r>
      <w:r w:rsidR="00C3462D">
        <w:rPr>
          <w:rFonts w:ascii="Arial Narrow" w:hAnsi="Arial Narrow" w:cs="Arial"/>
          <w:color w:val="000000"/>
          <w:sz w:val="20"/>
          <w:szCs w:val="20"/>
        </w:rPr>
        <w:t>–</w:t>
      </w:r>
      <w:r w:rsidRPr="0055755F">
        <w:rPr>
          <w:rFonts w:ascii="Arial Narrow" w:hAnsi="Arial Narrow" w:cs="Arial"/>
          <w:color w:val="000000"/>
          <w:sz w:val="20"/>
          <w:szCs w:val="20"/>
        </w:rPr>
        <w:t xml:space="preserve"> pasażerowie rozpoczynający podróż:</w:t>
      </w:r>
    </w:p>
    <w:p w:rsidR="00D3650B" w:rsidRPr="0055755F" w:rsidRDefault="00C3462D" w:rsidP="00C3462D">
      <w:pPr>
        <w:pStyle w:val="Akapitzlist"/>
        <w:numPr>
          <w:ilvl w:val="0"/>
          <w:numId w:val="45"/>
        </w:numPr>
        <w:spacing w:line="259" w:lineRule="auto"/>
        <w:ind w:left="426" w:right="62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Ś</w:t>
      </w:r>
      <w:r w:rsidR="00D3650B" w:rsidRPr="0055755F">
        <w:rPr>
          <w:rFonts w:ascii="Arial Narrow" w:hAnsi="Arial Narrow" w:cs="Arial"/>
          <w:color w:val="000000"/>
          <w:sz w:val="20"/>
          <w:szCs w:val="20"/>
        </w:rPr>
        <w:t>rodkiem transportu ZTM</w:t>
      </w:r>
      <w:r w:rsidR="001A29BB">
        <w:rPr>
          <w:rFonts w:ascii="Arial Narrow" w:hAnsi="Arial Narrow" w:cs="Arial"/>
          <w:color w:val="000000"/>
          <w:sz w:val="20"/>
          <w:szCs w:val="20"/>
        </w:rPr>
        <w:t xml:space="preserve"> (WTP)</w:t>
      </w:r>
      <w:r w:rsidR="00D3650B" w:rsidRPr="0055755F"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t>–</w:t>
      </w:r>
      <w:r w:rsidR="00D3650B" w:rsidRPr="0055755F">
        <w:rPr>
          <w:rFonts w:ascii="Arial Narrow" w:hAnsi="Arial Narrow" w:cs="Arial"/>
          <w:color w:val="000000"/>
          <w:sz w:val="20"/>
          <w:szCs w:val="20"/>
        </w:rPr>
        <w:t xml:space="preserve"> zobowiązani są skasować odręcznie bilet jednorazowy w miejscu przeznaczonym na odcisk datownika, wpisując w sposób trwały datę, godzinę i minuty rozpoczęcia przejazdu. </w:t>
      </w:r>
    </w:p>
    <w:p w:rsidR="00D3650B" w:rsidRPr="0055755F" w:rsidRDefault="00C3462D" w:rsidP="00C3462D">
      <w:pPr>
        <w:pStyle w:val="Akapitzlist"/>
        <w:numPr>
          <w:ilvl w:val="0"/>
          <w:numId w:val="45"/>
        </w:numPr>
        <w:spacing w:before="40" w:line="259" w:lineRule="auto"/>
        <w:ind w:left="426" w:right="62" w:hanging="284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D3650B" w:rsidRPr="0055755F">
        <w:rPr>
          <w:rFonts w:ascii="Arial Narrow" w:hAnsi="Arial Narrow"/>
          <w:sz w:val="20"/>
          <w:szCs w:val="20"/>
        </w:rPr>
        <w:t xml:space="preserve">ociągiem KM – zobowiązani są wejść do pociągu KM pierwszymi drzwiami (licząc od czoła pociągu) i zgłosić się do kierownika pociągu w celu zalegalizowania biletu. </w:t>
      </w:r>
    </w:p>
    <w:p w:rsidR="00D3650B" w:rsidRPr="00C3462D" w:rsidRDefault="00D3650B" w:rsidP="00C3462D">
      <w:pPr>
        <w:spacing w:before="120"/>
        <w:jc w:val="both"/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</w:pPr>
      <w:r w:rsidRPr="00C3462D"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  <w:t>DODATKOWO TYLKO BILETY OKRESOWE WKD HONOROWANE SĄ W NASTĘPUJĄCYCH ŚRODKACH TRANSPORTU:</w:t>
      </w:r>
    </w:p>
    <w:p w:rsidR="00D3650B" w:rsidRPr="0055755F" w:rsidRDefault="00D3650B" w:rsidP="00D3650B">
      <w:pPr>
        <w:pStyle w:val="Akapitzlist"/>
        <w:numPr>
          <w:ilvl w:val="0"/>
          <w:numId w:val="43"/>
        </w:numPr>
        <w:spacing w:before="60"/>
        <w:ind w:left="709" w:hanging="357"/>
        <w:contextualSpacing w:val="0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55755F">
        <w:rPr>
          <w:rFonts w:ascii="Arial Narrow" w:hAnsi="Arial Narrow" w:cs="Arial"/>
          <w:b/>
          <w:bCs/>
          <w:color w:val="000000"/>
          <w:sz w:val="20"/>
          <w:szCs w:val="20"/>
        </w:rPr>
        <w:t>Pociągi spółki „Koleje Mazowieckie – KM" na odcinku Grodzisk Mazowiecki – Warszawa Śródmieście.</w:t>
      </w:r>
    </w:p>
    <w:p w:rsidR="00D3650B" w:rsidRPr="0055755F" w:rsidRDefault="00D3650B" w:rsidP="00D3650B">
      <w:pPr>
        <w:rPr>
          <w:rFonts w:ascii="Arial Narrow" w:hAnsi="Arial Narrow"/>
          <w:sz w:val="20"/>
          <w:szCs w:val="20"/>
        </w:rPr>
      </w:pPr>
    </w:p>
    <w:p w:rsidR="00D3650B" w:rsidRPr="0055755F" w:rsidRDefault="00D3650B" w:rsidP="00C3462D">
      <w:pPr>
        <w:jc w:val="both"/>
        <w:rPr>
          <w:rFonts w:ascii="Arial Narrow" w:hAnsi="Arial Narrow"/>
          <w:sz w:val="20"/>
          <w:szCs w:val="20"/>
        </w:rPr>
      </w:pPr>
      <w:r w:rsidRPr="0055755F">
        <w:rPr>
          <w:rFonts w:ascii="Arial Narrow" w:hAnsi="Arial Narrow"/>
          <w:sz w:val="20"/>
          <w:szCs w:val="20"/>
        </w:rPr>
        <w:t>W przypadku ujawnienia w pociągu KM/środkach transportu WTP podróżnego bez ważnego biletu WKD, windykacja należności z tytułu przejazdu pociągiem KM/środkami transportu WTP, dokonywana będzie na zasadach obowiązujących odpowiednio w KM/ZTM.</w:t>
      </w:r>
    </w:p>
    <w:p w:rsidR="00D3650B" w:rsidRPr="0055755F" w:rsidRDefault="00D3650B" w:rsidP="00FE3FDC">
      <w:pPr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D3650B" w:rsidRDefault="00FE3FDC" w:rsidP="00C3462D">
      <w:pPr>
        <w:spacing w:before="60" w:line="259" w:lineRule="auto"/>
        <w:ind w:right="62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B. </w:t>
      </w:r>
      <w:r w:rsidR="00D3650B" w:rsidRPr="00C3462D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W ZWIĄZKU Z PRZEBUDOWĄ LINII KOLEJOWEJ </w:t>
      </w:r>
      <w:r w:rsidR="00C3462D">
        <w:rPr>
          <w:rFonts w:ascii="Arial Narrow" w:hAnsi="Arial Narrow" w:cs="Arial"/>
          <w:b/>
          <w:color w:val="000000" w:themeColor="text1"/>
          <w:sz w:val="20"/>
          <w:szCs w:val="20"/>
        </w:rPr>
        <w:t xml:space="preserve">WKD </w:t>
      </w:r>
      <w:r w:rsidR="00D3650B" w:rsidRPr="00C3462D">
        <w:rPr>
          <w:rFonts w:ascii="Arial Narrow" w:hAnsi="Arial Narrow" w:cs="Arial"/>
          <w:b/>
          <w:color w:val="000000" w:themeColor="text1"/>
          <w:sz w:val="20"/>
          <w:szCs w:val="20"/>
        </w:rPr>
        <w:t>OD PODKOWY LEŚNEJ DO GRODZISKA MAZOWIECKIEGO:</w:t>
      </w:r>
    </w:p>
    <w:p w:rsidR="00C3462D" w:rsidRPr="00C3462D" w:rsidRDefault="00C3462D" w:rsidP="00C3462D">
      <w:pPr>
        <w:spacing w:line="259" w:lineRule="auto"/>
        <w:ind w:right="62"/>
        <w:jc w:val="both"/>
        <w:rPr>
          <w:rFonts w:ascii="Arial Narrow" w:hAnsi="Arial Narrow"/>
          <w:color w:val="000000" w:themeColor="text1"/>
          <w:sz w:val="12"/>
          <w:szCs w:val="12"/>
        </w:rPr>
      </w:pPr>
    </w:p>
    <w:p w:rsidR="00D3650B" w:rsidRPr="0055755F" w:rsidRDefault="00D3650B" w:rsidP="00C3462D">
      <w:pPr>
        <w:pStyle w:val="Akapitzlist"/>
        <w:numPr>
          <w:ilvl w:val="0"/>
          <w:numId w:val="44"/>
        </w:numPr>
        <w:spacing w:line="259" w:lineRule="auto"/>
        <w:ind w:left="284" w:right="62" w:hanging="284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55755F">
        <w:rPr>
          <w:rFonts w:ascii="Arial Narrow" w:hAnsi="Arial Narrow" w:cs="Arial"/>
          <w:bCs/>
          <w:color w:val="000000"/>
          <w:sz w:val="20"/>
          <w:szCs w:val="20"/>
        </w:rPr>
        <w:t>L</w:t>
      </w:r>
      <w:r w:rsidRPr="0055755F">
        <w:rPr>
          <w:rFonts w:ascii="Arial Narrow" w:hAnsi="Arial Narrow" w:cs="Arial"/>
          <w:color w:val="000000" w:themeColor="text1"/>
          <w:sz w:val="20"/>
          <w:szCs w:val="20"/>
        </w:rPr>
        <w:t>inia kolejowa nr 48 do Milanówka – nieczynna</w:t>
      </w:r>
      <w:r w:rsidR="00C3462D">
        <w:rPr>
          <w:rFonts w:ascii="Arial Narrow" w:hAnsi="Arial Narrow" w:cs="Arial"/>
          <w:color w:val="000000" w:themeColor="text1"/>
          <w:sz w:val="20"/>
          <w:szCs w:val="20"/>
        </w:rPr>
        <w:t>. U</w:t>
      </w:r>
      <w:r w:rsidRPr="0055755F">
        <w:rPr>
          <w:rFonts w:ascii="Arial Narrow" w:hAnsi="Arial Narrow" w:cs="Arial"/>
          <w:color w:val="000000" w:themeColor="text1"/>
          <w:sz w:val="20"/>
          <w:szCs w:val="20"/>
        </w:rPr>
        <w:t xml:space="preserve">trzymanie uproszczonej </w:t>
      </w:r>
      <w:r w:rsidRPr="0055755F">
        <w:rPr>
          <w:rFonts w:ascii="Arial Narrow" w:hAnsi="Arial Narrow"/>
          <w:color w:val="000000" w:themeColor="text1"/>
          <w:sz w:val="20"/>
          <w:szCs w:val="20"/>
        </w:rPr>
        <w:t xml:space="preserve">trasy linii </w:t>
      </w:r>
      <w:r w:rsidRPr="0055755F">
        <w:rPr>
          <w:rFonts w:ascii="Arial Narrow" w:hAnsi="Arial Narrow"/>
          <w:b/>
          <w:color w:val="000000" w:themeColor="text1"/>
          <w:sz w:val="20"/>
          <w:szCs w:val="20"/>
        </w:rPr>
        <w:t>zastępczej komunikacji autobusowej ZA12 Podkowa Leśna Główna – Milanówek Grudów</w:t>
      </w:r>
      <w:r w:rsidR="00C3462D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D3650B" w:rsidRPr="00C3462D" w:rsidRDefault="00D3650B" w:rsidP="00C3462D">
      <w:pPr>
        <w:pStyle w:val="Akapitzlist"/>
        <w:numPr>
          <w:ilvl w:val="0"/>
          <w:numId w:val="44"/>
        </w:numPr>
        <w:spacing w:before="40" w:line="259" w:lineRule="auto"/>
        <w:ind w:left="284" w:right="62" w:hanging="284"/>
        <w:contextualSpacing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5755F">
        <w:rPr>
          <w:rFonts w:ascii="Arial Narrow" w:hAnsi="Arial Narrow" w:cs="Arial"/>
          <w:sz w:val="20"/>
          <w:szCs w:val="20"/>
        </w:rPr>
        <w:t xml:space="preserve">Na stacji </w:t>
      </w:r>
      <w:r w:rsidRPr="0055755F">
        <w:rPr>
          <w:rFonts w:ascii="Arial Narrow" w:hAnsi="Arial Narrow" w:cs="Arial"/>
          <w:b/>
          <w:bCs/>
          <w:sz w:val="20"/>
          <w:szCs w:val="20"/>
        </w:rPr>
        <w:t>Podkowa Leśna Główna</w:t>
      </w:r>
      <w:r w:rsidRPr="0055755F">
        <w:rPr>
          <w:rFonts w:ascii="Arial Narrow" w:hAnsi="Arial Narrow" w:cs="Arial"/>
          <w:sz w:val="20"/>
          <w:szCs w:val="20"/>
        </w:rPr>
        <w:t xml:space="preserve"> zostanie zorganizowany </w:t>
      </w:r>
      <w:r w:rsidRPr="0055755F">
        <w:rPr>
          <w:rFonts w:ascii="Arial Narrow" w:hAnsi="Arial Narrow" w:cs="Arial"/>
          <w:b/>
          <w:bCs/>
          <w:sz w:val="20"/>
          <w:szCs w:val="20"/>
        </w:rPr>
        <w:t>punkt przesiadkowy</w:t>
      </w:r>
      <w:r w:rsidRPr="0055755F">
        <w:rPr>
          <w:rFonts w:ascii="Arial Narrow" w:hAnsi="Arial Narrow" w:cs="Arial"/>
          <w:sz w:val="20"/>
          <w:szCs w:val="20"/>
        </w:rPr>
        <w:t xml:space="preserve"> pomiędzy pociągami WKD oraz pojazdami ZKA realizującymi połączenia do Milanówka.</w:t>
      </w:r>
    </w:p>
    <w:p w:rsidR="00D3650B" w:rsidRPr="00C3462D" w:rsidRDefault="00D3650B" w:rsidP="00C3462D">
      <w:pPr>
        <w:pStyle w:val="Akapitzlist"/>
        <w:numPr>
          <w:ilvl w:val="0"/>
          <w:numId w:val="44"/>
        </w:numPr>
        <w:spacing w:before="40" w:line="259" w:lineRule="auto"/>
        <w:ind w:left="284" w:right="62" w:hanging="284"/>
        <w:contextualSpacing w:val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3462D">
        <w:rPr>
          <w:rFonts w:ascii="Arial Narrow" w:hAnsi="Arial Narrow" w:cs="Arial"/>
          <w:color w:val="000000"/>
          <w:sz w:val="20"/>
          <w:szCs w:val="20"/>
        </w:rPr>
        <w:t xml:space="preserve">W pojazdach ZKA </w:t>
      </w:r>
      <w:r w:rsidRPr="00C3462D">
        <w:rPr>
          <w:rFonts w:ascii="Arial Narrow" w:hAnsi="Arial Narrow"/>
          <w:color w:val="000000"/>
          <w:sz w:val="20"/>
          <w:szCs w:val="20"/>
        </w:rPr>
        <w:t>nie ma możliwości zakupu biletu WKD oraz przewozu roweru</w:t>
      </w:r>
      <w:r w:rsidRPr="00C3462D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:rsidR="00E44977" w:rsidRPr="0055755F" w:rsidRDefault="00D3650B" w:rsidP="00C3462D">
      <w:pPr>
        <w:spacing w:before="120"/>
        <w:ind w:right="6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55755F">
        <w:rPr>
          <w:rFonts w:ascii="Arial Narrow" w:hAnsi="Arial Narrow" w:cs="Arial"/>
          <w:color w:val="000000"/>
          <w:sz w:val="20"/>
          <w:szCs w:val="20"/>
          <w:u w:val="single"/>
        </w:rPr>
        <w:t>W związku z brakiem możliwości skasowania biletu jednorazowego w autobusie ZKA</w:t>
      </w:r>
      <w:r w:rsidRPr="0055755F">
        <w:rPr>
          <w:rFonts w:ascii="Arial Narrow" w:hAnsi="Arial Narrow" w:cs="Arial"/>
          <w:color w:val="000000"/>
          <w:sz w:val="20"/>
          <w:szCs w:val="20"/>
        </w:rPr>
        <w:t>, pasażerowie rozpoczynający podróż zobowiązani są skasow</w:t>
      </w:r>
      <w:r w:rsidR="00C3462D">
        <w:rPr>
          <w:rFonts w:ascii="Arial Narrow" w:hAnsi="Arial Narrow" w:cs="Arial"/>
          <w:color w:val="000000"/>
          <w:sz w:val="20"/>
          <w:szCs w:val="20"/>
        </w:rPr>
        <w:t xml:space="preserve">ać odręcznie bilet jednorazowy </w:t>
      </w:r>
      <w:r w:rsidRPr="0055755F">
        <w:rPr>
          <w:rFonts w:ascii="Arial Narrow" w:hAnsi="Arial Narrow" w:cs="Arial"/>
          <w:color w:val="000000"/>
          <w:sz w:val="20"/>
          <w:szCs w:val="20"/>
        </w:rPr>
        <w:t>w miejscu przeznaczonym na odcisk datownika, wpisując w sposób trwały datę, godzinę i minuty rozpoczęcia przejazdu.</w:t>
      </w:r>
    </w:p>
    <w:p w:rsidR="00ED6F7A" w:rsidRDefault="00ED6F7A" w:rsidP="00ED6F7A">
      <w:pPr>
        <w:shd w:val="clear" w:color="auto" w:fill="FFFFFF" w:themeFill="background1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D3650B" w:rsidRPr="0055755F" w:rsidRDefault="00D3650B" w:rsidP="00D3650B">
      <w:pPr>
        <w:shd w:val="clear" w:color="auto" w:fill="FF0000"/>
        <w:spacing w:before="60"/>
        <w:ind w:right="64"/>
        <w:jc w:val="center"/>
        <w:rPr>
          <w:rFonts w:ascii="Arial Narrow" w:hAnsi="Arial Narrow" w:cs="Arial"/>
          <w:b/>
          <w:color w:val="FFFFFF"/>
          <w:sz w:val="20"/>
          <w:szCs w:val="20"/>
        </w:rPr>
      </w:pPr>
      <w:r w:rsidRPr="0055755F">
        <w:rPr>
          <w:rFonts w:ascii="Arial Narrow" w:hAnsi="Arial Narrow" w:cs="Arial"/>
          <w:b/>
          <w:color w:val="FFFFFF"/>
          <w:sz w:val="20"/>
          <w:szCs w:val="20"/>
        </w:rPr>
        <w:t>CZAS WAŻNOŚCI BILETU JEDNORAZOWEGO WKD</w:t>
      </w:r>
    </w:p>
    <w:p w:rsidR="00D3650B" w:rsidRPr="0055755F" w:rsidRDefault="00D3650B" w:rsidP="0055755F">
      <w:pPr>
        <w:ind w:right="62"/>
        <w:jc w:val="both"/>
        <w:rPr>
          <w:rFonts w:ascii="Arial Narrow" w:hAnsi="Arial Narrow" w:cs="Arial"/>
          <w:color w:val="000000"/>
          <w:sz w:val="16"/>
          <w:szCs w:val="16"/>
        </w:rPr>
      </w:pPr>
    </w:p>
    <w:p w:rsidR="00D3650B" w:rsidRPr="00D3650B" w:rsidRDefault="00D3650B" w:rsidP="00ED6F7A">
      <w:pPr>
        <w:shd w:val="clear" w:color="auto" w:fill="FFFFFF" w:themeFill="background1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55755F">
        <w:rPr>
          <w:rFonts w:ascii="Arial Narrow" w:hAnsi="Arial Narrow" w:cs="Arial"/>
          <w:sz w:val="20"/>
          <w:szCs w:val="20"/>
        </w:rPr>
        <w:t xml:space="preserve">Czas przesiadki do zastępczych środków transportu, jak również wydłużony czas przejazdu nie wpływa na czas ważności biletu w stosunku do czasu przejazdu pociągiem WKD według zwykłej organizacji ruchu. Bilety jednorazowe należy nabyć zgodnie z </w:t>
      </w:r>
      <w:r w:rsidR="0055755F">
        <w:rPr>
          <w:rFonts w:ascii="Arial Narrow" w:hAnsi="Arial Narrow" w:cs="Arial"/>
          <w:sz w:val="20"/>
          <w:szCs w:val="20"/>
        </w:rPr>
        <w:t>„</w:t>
      </w:r>
      <w:r w:rsidRPr="0055755F">
        <w:rPr>
          <w:rStyle w:val="Pogrubienie"/>
          <w:rFonts w:ascii="Arial Narrow" w:hAnsi="Arial Narrow" w:cs="Open Sans"/>
          <w:b w:val="0"/>
          <w:i/>
          <w:iCs/>
          <w:color w:val="000000" w:themeColor="text1"/>
          <w:sz w:val="20"/>
          <w:szCs w:val="20"/>
          <w:shd w:val="clear" w:color="auto" w:fill="FFFFFF"/>
        </w:rPr>
        <w:t>Tabelą opłat stosowaną w przypadku prac remontowych na linii WKD</w:t>
      </w:r>
      <w:r w:rsidR="0055755F">
        <w:rPr>
          <w:rStyle w:val="Pogrubienie"/>
          <w:rFonts w:ascii="Arial Narrow" w:hAnsi="Arial Narrow" w:cs="Open Sans"/>
          <w:b w:val="0"/>
          <w:i/>
          <w:iCs/>
          <w:color w:val="000000" w:themeColor="text1"/>
          <w:sz w:val="20"/>
          <w:szCs w:val="20"/>
          <w:shd w:val="clear" w:color="auto" w:fill="FFFFFF"/>
        </w:rPr>
        <w:t>”</w:t>
      </w:r>
      <w:r w:rsidRPr="0055755F">
        <w:rPr>
          <w:rStyle w:val="Pogrubienie"/>
          <w:rFonts w:ascii="Arial Narrow" w:hAnsi="Arial Narrow" w:cs="Open Sans"/>
          <w:b w:val="0"/>
          <w:i/>
          <w:iCs/>
          <w:color w:val="000000" w:themeColor="text1"/>
          <w:sz w:val="20"/>
          <w:szCs w:val="20"/>
          <w:shd w:val="clear" w:color="auto" w:fill="FFFFFF"/>
        </w:rPr>
        <w:t>,</w:t>
      </w:r>
      <w:r w:rsidRPr="0055755F">
        <w:rPr>
          <w:rStyle w:val="Pogrubienie"/>
          <w:rFonts w:ascii="Arial Narrow" w:hAnsi="Arial Narrow" w:cs="Open Sans"/>
          <w:b w:val="0"/>
          <w:color w:val="000000" w:themeColor="text1"/>
          <w:sz w:val="20"/>
          <w:szCs w:val="20"/>
          <w:shd w:val="clear" w:color="auto" w:fill="FFFFFF"/>
        </w:rPr>
        <w:t xml:space="preserve"> dostępną na</w:t>
      </w:r>
      <w:r w:rsidRPr="0055755F">
        <w:rPr>
          <w:rStyle w:val="Pogrubienie"/>
          <w:rFonts w:ascii="Arial Narrow" w:hAnsi="Arial Narrow" w:cs="Open San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55755F">
        <w:rPr>
          <w:rFonts w:ascii="Arial Narrow" w:hAnsi="Arial Narrow" w:cs="Open Sans"/>
          <w:sz w:val="20"/>
          <w:szCs w:val="20"/>
          <w:shd w:val="clear" w:color="auto" w:fill="FFFFFF"/>
        </w:rPr>
        <w:t>wiatach przystankowych, gablo</w:t>
      </w:r>
      <w:r w:rsidR="0055755F">
        <w:rPr>
          <w:rFonts w:ascii="Arial Narrow" w:hAnsi="Arial Narrow" w:cs="Open Sans"/>
          <w:sz w:val="20"/>
          <w:szCs w:val="20"/>
          <w:shd w:val="clear" w:color="auto" w:fill="FFFFFF"/>
        </w:rPr>
        <w:t xml:space="preserve">tach peronowych i na stronie internetowej: </w:t>
      </w:r>
      <w:hyperlink r:id="rId8" w:history="1">
        <w:r w:rsidRPr="0055755F">
          <w:rPr>
            <w:rStyle w:val="Hipercze"/>
            <w:rFonts w:ascii="Arial Narrow" w:hAnsi="Arial Narrow" w:cs="Open Sans"/>
            <w:sz w:val="20"/>
            <w:szCs w:val="20"/>
            <w:shd w:val="clear" w:color="auto" w:fill="FFFFFF"/>
          </w:rPr>
          <w:t>https://wkd.com.pl/bilety/sprawdz-cene/sprawdz-strefe-biletu</w:t>
        </w:r>
      </w:hyperlink>
      <w:r w:rsidRPr="0055755F">
        <w:rPr>
          <w:rFonts w:ascii="Arial Narrow" w:hAnsi="Arial Narrow"/>
          <w:sz w:val="20"/>
          <w:szCs w:val="20"/>
        </w:rPr>
        <w:t xml:space="preserve"> .</w:t>
      </w:r>
    </w:p>
    <w:p w:rsidR="00D3650B" w:rsidRPr="0033230E" w:rsidRDefault="00D3650B" w:rsidP="00ED6F7A">
      <w:pPr>
        <w:shd w:val="clear" w:color="auto" w:fill="FFFFFF" w:themeFill="background1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ED6F7A" w:rsidRPr="00703700" w:rsidRDefault="00ED6F7A" w:rsidP="00ED6F7A">
      <w:pPr>
        <w:shd w:val="clear" w:color="auto" w:fill="FF0000"/>
        <w:spacing w:before="60"/>
        <w:ind w:right="64"/>
        <w:jc w:val="center"/>
        <w:rPr>
          <w:rFonts w:ascii="Arial Narrow" w:hAnsi="Arial Narrow" w:cs="Arial"/>
          <w:b/>
          <w:color w:val="FFFFFF" w:themeColor="background1"/>
          <w:sz w:val="20"/>
          <w:szCs w:val="20"/>
        </w:rPr>
      </w:pPr>
      <w:r w:rsidRPr="00703700">
        <w:rPr>
          <w:rFonts w:ascii="Arial Narrow" w:hAnsi="Arial Narrow" w:cs="Arial"/>
          <w:b/>
          <w:color w:val="FFFFFF" w:themeColor="background1"/>
          <w:sz w:val="20"/>
          <w:szCs w:val="20"/>
        </w:rPr>
        <w:t xml:space="preserve">ZASADY ZWROTU </w:t>
      </w:r>
      <w:r>
        <w:rPr>
          <w:rFonts w:ascii="Arial Narrow" w:hAnsi="Arial Narrow" w:cs="Arial"/>
          <w:b/>
          <w:color w:val="FFFFFF" w:themeColor="background1"/>
          <w:sz w:val="20"/>
          <w:szCs w:val="20"/>
        </w:rPr>
        <w:t>BILETÓW WKD</w:t>
      </w:r>
    </w:p>
    <w:p w:rsidR="00ED6F7A" w:rsidRPr="00DF16C8" w:rsidRDefault="00ED6F7A" w:rsidP="00ED6F7A">
      <w:pPr>
        <w:ind w:right="64"/>
        <w:jc w:val="both"/>
        <w:rPr>
          <w:rFonts w:ascii="Arial Narrow" w:hAnsi="Arial Narrow" w:cs="Arial"/>
          <w:color w:val="000000" w:themeColor="text1"/>
          <w:sz w:val="12"/>
          <w:szCs w:val="12"/>
        </w:rPr>
      </w:pPr>
    </w:p>
    <w:p w:rsidR="00ED6F7A" w:rsidRPr="00315438" w:rsidRDefault="00ED6F7A" w:rsidP="00ED6F7A">
      <w:pPr>
        <w:pStyle w:val="Akapitzlist"/>
        <w:numPr>
          <w:ilvl w:val="0"/>
          <w:numId w:val="29"/>
        </w:numPr>
        <w:ind w:left="284" w:right="64" w:hanging="28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6F70D1">
        <w:rPr>
          <w:rFonts w:ascii="Arial Narrow" w:hAnsi="Arial Narrow" w:cs="Arial"/>
          <w:color w:val="000000"/>
          <w:sz w:val="20"/>
          <w:szCs w:val="20"/>
        </w:rPr>
        <w:t xml:space="preserve">W odstępstwie od terminów wskazanych w § 13 Regulaminu Przewozu Osób, Rzeczy i Zwierząt przez spółkę Warszawska Kolej Dojazdowa sp. z o.o. (RPO-WKD), podróżni, którzy zrezygnują z przejazdów pociągami WKD mogą dokonać zwrotu biletów </w:t>
      </w:r>
      <w:r w:rsidRPr="006F70D1">
        <w:rPr>
          <w:rFonts w:ascii="Arial Narrow" w:hAnsi="Arial Narrow" w:cs="Arial"/>
          <w:bCs/>
          <w:color w:val="000000"/>
          <w:sz w:val="20"/>
          <w:szCs w:val="20"/>
          <w:u w:val="single"/>
        </w:rPr>
        <w:t>okresowych odcinkowych</w:t>
      </w:r>
      <w:r w:rsidRPr="006F70D1">
        <w:rPr>
          <w:rFonts w:ascii="Arial Narrow" w:hAnsi="Arial Narrow" w:cs="Arial"/>
          <w:color w:val="000000"/>
          <w:sz w:val="20"/>
          <w:szCs w:val="20"/>
        </w:rPr>
        <w:t>: tygodniowych, dwutygodniowych, miesięcznych i kwartalnych zakupionych najpóźniej</w:t>
      </w:r>
      <w:r w:rsidR="00D3650B">
        <w:rPr>
          <w:rFonts w:ascii="Arial Narrow" w:hAnsi="Arial Narrow" w:cs="Arial"/>
          <w:color w:val="000000"/>
          <w:sz w:val="20"/>
          <w:szCs w:val="20"/>
        </w:rPr>
        <w:t xml:space="preserve"> 02</w:t>
      </w:r>
      <w:r w:rsidRPr="00315438">
        <w:rPr>
          <w:rFonts w:ascii="Arial Narrow" w:hAnsi="Arial Narrow" w:cs="Arial"/>
          <w:color w:val="000000"/>
          <w:sz w:val="20"/>
          <w:szCs w:val="20"/>
        </w:rPr>
        <w:t>.</w:t>
      </w:r>
      <w:r>
        <w:rPr>
          <w:rFonts w:ascii="Arial Narrow" w:hAnsi="Arial Narrow" w:cs="Arial"/>
          <w:color w:val="000000"/>
          <w:sz w:val="20"/>
          <w:szCs w:val="20"/>
        </w:rPr>
        <w:t>0</w:t>
      </w:r>
      <w:r w:rsidR="00D3650B">
        <w:rPr>
          <w:rFonts w:ascii="Arial Narrow" w:hAnsi="Arial Narrow" w:cs="Arial"/>
          <w:color w:val="000000"/>
          <w:sz w:val="20"/>
          <w:szCs w:val="20"/>
        </w:rPr>
        <w:t>9</w:t>
      </w:r>
      <w:r w:rsidRPr="00315438">
        <w:rPr>
          <w:rFonts w:ascii="Arial Narrow" w:hAnsi="Arial Narrow" w:cs="Arial"/>
          <w:color w:val="000000"/>
          <w:sz w:val="20"/>
          <w:szCs w:val="20"/>
        </w:rPr>
        <w:t>.202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Pr="00315438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D2653">
        <w:rPr>
          <w:rFonts w:ascii="Arial Narrow" w:hAnsi="Arial Narrow" w:cs="Arial"/>
          <w:color w:val="000000"/>
          <w:sz w:val="20"/>
          <w:szCs w:val="20"/>
        </w:rPr>
        <w:t xml:space="preserve">i ważnych na przejazdy w dniu </w:t>
      </w:r>
      <w:r w:rsidR="00D3650B">
        <w:rPr>
          <w:rFonts w:ascii="Arial Narrow" w:hAnsi="Arial Narrow" w:cs="Arial"/>
          <w:color w:val="000000"/>
          <w:sz w:val="20"/>
          <w:szCs w:val="20"/>
        </w:rPr>
        <w:t>03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  <w:r w:rsidR="00D3650B">
        <w:rPr>
          <w:rFonts w:ascii="Arial Narrow" w:hAnsi="Arial Narrow" w:cs="Arial"/>
          <w:color w:val="000000"/>
          <w:sz w:val="20"/>
          <w:szCs w:val="20"/>
        </w:rPr>
        <w:t>09</w:t>
      </w:r>
      <w:r w:rsidRPr="00315438">
        <w:rPr>
          <w:rFonts w:ascii="Arial Narrow" w:hAnsi="Arial Narrow" w:cs="Arial"/>
          <w:color w:val="000000"/>
          <w:sz w:val="20"/>
          <w:szCs w:val="20"/>
        </w:rPr>
        <w:t>.202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Pr="00315438">
        <w:rPr>
          <w:rFonts w:ascii="Arial Narrow" w:hAnsi="Arial Narrow" w:cs="Arial"/>
          <w:color w:val="000000"/>
          <w:sz w:val="20"/>
          <w:szCs w:val="20"/>
        </w:rPr>
        <w:t xml:space="preserve"> i później</w:t>
      </w:r>
      <w:r w:rsidRPr="00315438">
        <w:rPr>
          <w:rFonts w:ascii="Arial Narrow" w:hAnsi="Arial Narrow" w:cs="Arial"/>
          <w:color w:val="000000" w:themeColor="text1"/>
          <w:sz w:val="20"/>
          <w:szCs w:val="20"/>
        </w:rPr>
        <w:t>:</w:t>
      </w:r>
    </w:p>
    <w:p w:rsidR="00ED6F7A" w:rsidRPr="00315438" w:rsidRDefault="00ED6F7A" w:rsidP="00ED6F7A">
      <w:pPr>
        <w:pStyle w:val="Akapitzlist"/>
        <w:numPr>
          <w:ilvl w:val="0"/>
          <w:numId w:val="27"/>
        </w:numPr>
        <w:ind w:left="567" w:right="62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5438">
        <w:rPr>
          <w:rFonts w:ascii="Arial Narrow" w:hAnsi="Arial Narrow" w:cs="Arial"/>
          <w:color w:val="000000"/>
          <w:sz w:val="20"/>
          <w:szCs w:val="20"/>
        </w:rPr>
        <w:t>całkowicie niewykorzystanych</w:t>
      </w:r>
      <w:r w:rsidRPr="00315438">
        <w:rPr>
          <w:rFonts w:ascii="Arial Narrow" w:hAnsi="Arial Narrow" w:cs="Arial"/>
          <w:color w:val="000000" w:themeColor="text1"/>
          <w:sz w:val="20"/>
          <w:szCs w:val="20"/>
        </w:rPr>
        <w:t>,</w:t>
      </w:r>
    </w:p>
    <w:p w:rsidR="00ED6F7A" w:rsidRPr="00165131" w:rsidRDefault="00ED6F7A" w:rsidP="00165131">
      <w:pPr>
        <w:pStyle w:val="Akapitzlist"/>
        <w:numPr>
          <w:ilvl w:val="0"/>
          <w:numId w:val="27"/>
        </w:numPr>
        <w:ind w:left="567" w:right="62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5438">
        <w:rPr>
          <w:rFonts w:ascii="Arial Narrow" w:hAnsi="Arial Narrow" w:cs="Arial"/>
          <w:color w:val="000000"/>
          <w:sz w:val="20"/>
          <w:szCs w:val="20"/>
        </w:rPr>
        <w:t>częściowo niewykorzystanych, proporcjonalnie do liczby dni niewykorzystanych</w:t>
      </w:r>
      <w:r w:rsidR="00165131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165131">
        <w:rPr>
          <w:rFonts w:ascii="Arial Narrow" w:hAnsi="Arial Narrow" w:cs="Arial"/>
          <w:color w:val="000000" w:themeColor="text1"/>
          <w:sz w:val="20"/>
          <w:szCs w:val="20"/>
        </w:rPr>
        <w:t>bez potrącania odstępnego.</w:t>
      </w:r>
    </w:p>
    <w:p w:rsidR="00ED6F7A" w:rsidRPr="00315438" w:rsidRDefault="00ED6F7A" w:rsidP="00ED6F7A">
      <w:pPr>
        <w:pStyle w:val="Akapitzlist"/>
        <w:numPr>
          <w:ilvl w:val="0"/>
          <w:numId w:val="29"/>
        </w:numPr>
        <w:spacing w:before="80"/>
        <w:ind w:left="284" w:right="64" w:hanging="284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315438">
        <w:rPr>
          <w:rFonts w:ascii="Arial Narrow" w:hAnsi="Arial Narrow" w:cs="Arial"/>
          <w:color w:val="000000"/>
          <w:sz w:val="20"/>
          <w:szCs w:val="20"/>
        </w:rPr>
        <w:t xml:space="preserve">Zwrotu biletów </w:t>
      </w:r>
      <w:r>
        <w:rPr>
          <w:rFonts w:ascii="Arial Narrow" w:hAnsi="Arial Narrow" w:cs="Arial"/>
          <w:color w:val="000000"/>
          <w:sz w:val="20"/>
          <w:szCs w:val="20"/>
        </w:rPr>
        <w:t xml:space="preserve">okresowych </w:t>
      </w:r>
      <w:r w:rsidRPr="00315438">
        <w:rPr>
          <w:rFonts w:ascii="Arial Narrow" w:hAnsi="Arial Narrow" w:cs="Arial"/>
          <w:color w:val="000000"/>
          <w:sz w:val="20"/>
          <w:szCs w:val="20"/>
        </w:rPr>
        <w:t>całkowicie lub częściowo niewykorzystanych dokonu</w:t>
      </w:r>
      <w:r>
        <w:rPr>
          <w:rFonts w:ascii="Arial Narrow" w:hAnsi="Arial Narrow" w:cs="Arial"/>
          <w:color w:val="000000"/>
          <w:sz w:val="20"/>
          <w:szCs w:val="20"/>
        </w:rPr>
        <w:t>je</w:t>
      </w:r>
      <w:r w:rsidRPr="00315438">
        <w:rPr>
          <w:rFonts w:ascii="Arial Narrow" w:hAnsi="Arial Narrow" w:cs="Arial"/>
          <w:color w:val="000000" w:themeColor="text1"/>
          <w:sz w:val="20"/>
          <w:szCs w:val="20"/>
        </w:rPr>
        <w:t>:</w:t>
      </w:r>
    </w:p>
    <w:p w:rsidR="00ED6F7A" w:rsidRPr="00315438" w:rsidRDefault="00ED6F7A" w:rsidP="00ED6F7A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kasa</w:t>
      </w:r>
      <w:r w:rsidRPr="00315438">
        <w:rPr>
          <w:rFonts w:ascii="Arial Narrow" w:hAnsi="Arial Narrow" w:cs="Arial"/>
          <w:color w:val="000000"/>
          <w:sz w:val="20"/>
          <w:szCs w:val="20"/>
        </w:rPr>
        <w:t xml:space="preserve"> biletow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  <w:r w:rsidRPr="00315438">
        <w:rPr>
          <w:rFonts w:ascii="Arial Narrow" w:hAnsi="Arial Narrow" w:cs="Arial"/>
          <w:color w:val="000000"/>
          <w:sz w:val="20"/>
          <w:szCs w:val="20"/>
        </w:rPr>
        <w:t xml:space="preserve"> – w przypadku biletów zakupionych w kasach lub automatach biletowych</w:t>
      </w:r>
      <w:r w:rsidRPr="00315438">
        <w:rPr>
          <w:rFonts w:ascii="Arial Narrow" w:hAnsi="Arial Narrow" w:cs="Arial"/>
          <w:color w:val="000000" w:themeColor="text1"/>
          <w:sz w:val="20"/>
          <w:szCs w:val="20"/>
        </w:rPr>
        <w:t>;</w:t>
      </w:r>
    </w:p>
    <w:p w:rsidR="00ED6F7A" w:rsidRPr="004F4065" w:rsidRDefault="00ED6F7A" w:rsidP="00ED6F7A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C1055">
        <w:rPr>
          <w:rFonts w:ascii="Arial Narrow" w:hAnsi="Arial Narrow" w:cs="Arial"/>
          <w:color w:val="000000"/>
          <w:sz w:val="20"/>
          <w:szCs w:val="20"/>
        </w:rPr>
        <w:t>Biuro Obsługi Klienta w Warszawie – Al. Jerozolimskie 184B, 02-486 Warszawa (2 piętro); czynne od pn. do pt. w godz. 9:00-17:00,</w:t>
      </w:r>
      <w:r w:rsidRPr="009C1055">
        <w:rPr>
          <w:rFonts w:ascii="Arial Narrow" w:hAnsi="Arial Narrow"/>
          <w:sz w:val="20"/>
          <w:szCs w:val="20"/>
        </w:rPr>
        <w:t xml:space="preserve"> tel. 801 789 405, </w:t>
      </w:r>
      <w:hyperlink r:id="rId9" w:history="1">
        <w:r w:rsidRPr="009C1055">
          <w:rPr>
            <w:rStyle w:val="Hipercze"/>
            <w:rFonts w:ascii="Arial Narrow" w:hAnsi="Arial Narrow"/>
            <w:color w:val="0070C0"/>
            <w:sz w:val="20"/>
            <w:szCs w:val="20"/>
          </w:rPr>
          <w:t>bok@vectorsoftware.pl</w:t>
        </w:r>
      </w:hyperlink>
      <w:r w:rsidRPr="009C1055">
        <w:rPr>
          <w:rFonts w:ascii="Arial Narrow" w:hAnsi="Arial Narrow" w:cs="Arial"/>
          <w:color w:val="000000"/>
          <w:sz w:val="20"/>
          <w:szCs w:val="20"/>
        </w:rPr>
        <w:t xml:space="preserve"> – w przypadku biletów zakupionych w automatach biletowych</w:t>
      </w:r>
      <w:r w:rsidRPr="004F4065">
        <w:rPr>
          <w:rFonts w:ascii="Arial Narrow" w:hAnsi="Arial Narrow" w:cs="Arial"/>
          <w:color w:val="000000"/>
          <w:sz w:val="20"/>
          <w:szCs w:val="20"/>
        </w:rPr>
        <w:t>;</w:t>
      </w:r>
    </w:p>
    <w:p w:rsidR="00ED6F7A" w:rsidRPr="004F4065" w:rsidRDefault="00ED6F7A" w:rsidP="00ED6F7A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9C1055">
        <w:rPr>
          <w:rFonts w:ascii="Arial Narrow" w:hAnsi="Arial Narrow" w:cs="Arial"/>
          <w:color w:val="000000"/>
          <w:sz w:val="20"/>
          <w:szCs w:val="20"/>
        </w:rPr>
        <w:t xml:space="preserve">Centrum Obsługi Klienta, e-mail: </w:t>
      </w:r>
      <w:hyperlink r:id="rId10" w:history="1">
        <w:r w:rsidRPr="009C1055">
          <w:rPr>
            <w:rStyle w:val="Hipercze"/>
            <w:rFonts w:ascii="Arial Narrow" w:hAnsi="Arial Narrow" w:cs="Arial"/>
            <w:sz w:val="20"/>
            <w:szCs w:val="20"/>
          </w:rPr>
          <w:t>reklamacje@mera-serwis.pl</w:t>
        </w:r>
      </w:hyperlink>
      <w:r w:rsidRPr="009C1055">
        <w:rPr>
          <w:rFonts w:ascii="Arial Narrow" w:hAnsi="Arial Narrow"/>
          <w:sz w:val="20"/>
          <w:szCs w:val="20"/>
        </w:rPr>
        <w:t xml:space="preserve"> ; </w:t>
      </w:r>
      <w:r w:rsidRPr="009C1055">
        <w:rPr>
          <w:rFonts w:ascii="Arial Narrow" w:hAnsi="Arial Narrow" w:cs="Arial"/>
          <w:color w:val="000000"/>
          <w:sz w:val="20"/>
          <w:szCs w:val="20"/>
        </w:rPr>
        <w:t>tel. 22 437 92 85 (8h w dni robocze od poniedziałku do piątku)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hAnsi="Arial Narrow" w:cs="Arial"/>
          <w:color w:val="000000"/>
          <w:sz w:val="20"/>
          <w:szCs w:val="20"/>
        </w:rPr>
        <w:br/>
        <w:t xml:space="preserve">– </w:t>
      </w:r>
      <w:r w:rsidRPr="009C1055">
        <w:rPr>
          <w:rFonts w:ascii="Arial Narrow" w:hAnsi="Arial Narrow" w:cs="Arial"/>
          <w:color w:val="000000"/>
          <w:sz w:val="20"/>
          <w:szCs w:val="20"/>
        </w:rPr>
        <w:t>w przypadku biletów zakupionych w automatach mobilnych</w:t>
      </w:r>
      <w:r w:rsidRPr="004F4065">
        <w:rPr>
          <w:rFonts w:ascii="Arial Narrow" w:hAnsi="Arial Narrow" w:cs="Arial"/>
          <w:color w:val="000000"/>
          <w:sz w:val="20"/>
          <w:szCs w:val="20"/>
        </w:rPr>
        <w:t>;</w:t>
      </w:r>
    </w:p>
    <w:p w:rsidR="00ED6F7A" w:rsidRPr="006C4CC1" w:rsidRDefault="00ED6F7A" w:rsidP="00ED6F7A">
      <w:pPr>
        <w:numPr>
          <w:ilvl w:val="0"/>
          <w:numId w:val="28"/>
        </w:numPr>
        <w:shd w:val="clear" w:color="auto" w:fill="FFFFFF" w:themeFill="background1"/>
        <w:tabs>
          <w:tab w:val="clear" w:pos="720"/>
          <w:tab w:val="num" w:pos="-1276"/>
        </w:tabs>
        <w:ind w:left="567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C96802">
        <w:rPr>
          <w:rFonts w:ascii="Arial Narrow" w:hAnsi="Arial Narrow" w:cs="Open Sans"/>
          <w:color w:val="000000" w:themeColor="text1"/>
          <w:sz w:val="20"/>
          <w:szCs w:val="20"/>
          <w:shd w:val="clear" w:color="auto" w:fill="FFFFFF"/>
        </w:rPr>
        <w:t>w przypadku biletów zakupionych za pośrednictwem strony internetowej WKD należy złożyć pisemną reklamację na adres mailowy</w:t>
      </w:r>
      <w:r w:rsidRPr="00C96802">
        <w:rPr>
          <w:rFonts w:ascii="Arial Narrow" w:hAnsi="Arial Narrow" w:cs="Open Sans"/>
          <w:color w:val="343434"/>
          <w:sz w:val="20"/>
          <w:szCs w:val="20"/>
          <w:shd w:val="clear" w:color="auto" w:fill="FFFFFF"/>
        </w:rPr>
        <w:t> </w:t>
      </w:r>
      <w:hyperlink r:id="rId11" w:history="1">
        <w:r w:rsidRPr="00C96802">
          <w:rPr>
            <w:rFonts w:ascii="Arial Narrow" w:hAnsi="Arial Narrow" w:cs="Open Sans"/>
            <w:color w:val="0070C0"/>
            <w:sz w:val="20"/>
            <w:szCs w:val="20"/>
            <w:u w:val="single"/>
          </w:rPr>
          <w:t>sprzedaz@wkd.com.pl</w:t>
        </w:r>
      </w:hyperlink>
      <w:r w:rsidRPr="00C96802">
        <w:rPr>
          <w:rFonts w:ascii="Arial Narrow" w:hAnsi="Arial Narrow" w:cs="Open Sans"/>
          <w:color w:val="343434"/>
          <w:sz w:val="20"/>
          <w:szCs w:val="20"/>
          <w:shd w:val="clear" w:color="auto" w:fill="FFFFFF"/>
        </w:rPr>
        <w:t> ; w</w:t>
      </w:r>
      <w:r w:rsidRPr="00C96802">
        <w:rPr>
          <w:rFonts w:ascii="Arial Narrow" w:hAnsi="Arial Narrow" w:cs="Open Sans"/>
          <w:color w:val="000000" w:themeColor="text1"/>
          <w:sz w:val="20"/>
          <w:szCs w:val="20"/>
          <w:shd w:val="clear" w:color="auto" w:fill="FFFFFF"/>
        </w:rPr>
        <w:t xml:space="preserve"> treści reklamacji należy podać m.in. dane osobowe, datę i numer zakupionego biletu, ewentualnie dołączyć zdjęcie/skan biletu w celu zablokowania biletu w systemie</w:t>
      </w:r>
      <w:r w:rsidRPr="006C4CC1">
        <w:rPr>
          <w:rFonts w:ascii="Arial Narrow" w:hAnsi="Arial Narrow" w:cs="Open Sans"/>
          <w:color w:val="000000" w:themeColor="text1"/>
          <w:sz w:val="20"/>
          <w:szCs w:val="20"/>
          <w:shd w:val="clear" w:color="auto" w:fill="FFFFFF"/>
        </w:rPr>
        <w:t>.</w:t>
      </w:r>
    </w:p>
    <w:p w:rsidR="00ED6F7A" w:rsidRDefault="00ED6F7A" w:rsidP="00ED6F7A">
      <w:pPr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</w:p>
    <w:p w:rsidR="00ED6F7A" w:rsidRDefault="00ED6F7A" w:rsidP="00ED6F7A">
      <w:pPr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912FBA">
        <w:rPr>
          <w:rFonts w:ascii="Arial Narrow" w:hAnsi="Arial Narrow" w:cs="Arial"/>
          <w:b/>
          <w:color w:val="FF0000"/>
          <w:sz w:val="20"/>
          <w:szCs w:val="20"/>
        </w:rPr>
        <w:t>Warszawska Kolej Dojazdowa sp. z o.o. zwraca się z uprzejmą prośbą o szczegółowe zapoznanie się z organizacją ruchu</w:t>
      </w:r>
      <w:r w:rsidR="00E44977">
        <w:rPr>
          <w:rFonts w:ascii="Arial Narrow" w:hAnsi="Arial Narrow" w:cs="Arial"/>
          <w:b/>
          <w:color w:val="FF0000"/>
          <w:sz w:val="20"/>
          <w:szCs w:val="20"/>
        </w:rPr>
        <w:t xml:space="preserve"> na linii WKD w okresie ograniczeń, w tym: organizacją ruchu</w:t>
      </w:r>
      <w:r w:rsidRPr="00912FBA">
        <w:rPr>
          <w:rFonts w:ascii="Arial Narrow" w:hAnsi="Arial Narrow" w:cs="Arial"/>
          <w:b/>
          <w:color w:val="FF0000"/>
          <w:sz w:val="20"/>
          <w:szCs w:val="20"/>
        </w:rPr>
        <w:t xml:space="preserve"> pociągów WKD</w:t>
      </w:r>
      <w:r w:rsidR="00E44977">
        <w:rPr>
          <w:rFonts w:ascii="Arial Narrow" w:hAnsi="Arial Narrow" w:cs="Arial"/>
          <w:b/>
          <w:color w:val="FF0000"/>
          <w:sz w:val="20"/>
          <w:szCs w:val="20"/>
        </w:rPr>
        <w:t>,</w:t>
      </w:r>
      <w:r>
        <w:rPr>
          <w:rFonts w:ascii="Arial Narrow" w:hAnsi="Arial Narrow" w:cs="Arial"/>
          <w:b/>
          <w:color w:val="FF0000"/>
          <w:sz w:val="20"/>
          <w:szCs w:val="20"/>
        </w:rPr>
        <w:t xml:space="preserve"> </w:t>
      </w:r>
      <w:r w:rsidRPr="00912FBA">
        <w:rPr>
          <w:rFonts w:ascii="Arial Narrow" w:hAnsi="Arial Narrow" w:cs="Arial"/>
          <w:b/>
          <w:color w:val="FF0000"/>
          <w:sz w:val="20"/>
          <w:szCs w:val="20"/>
        </w:rPr>
        <w:t>zastępczej komunikacji autobusowej</w:t>
      </w:r>
      <w:r w:rsidR="00E44977">
        <w:rPr>
          <w:rFonts w:ascii="Arial Narrow" w:hAnsi="Arial Narrow" w:cs="Arial"/>
          <w:b/>
          <w:color w:val="FF0000"/>
          <w:sz w:val="20"/>
          <w:szCs w:val="20"/>
        </w:rPr>
        <w:t xml:space="preserve"> WKD oraz zastępczych środków transportu w zamian za wycofane na określonym odcinku pociągi WKD</w:t>
      </w:r>
      <w:r w:rsidRPr="00912FBA">
        <w:rPr>
          <w:rFonts w:ascii="Arial Narrow" w:hAnsi="Arial Narrow" w:cs="Arial"/>
          <w:b/>
          <w:color w:val="FF0000"/>
          <w:sz w:val="20"/>
          <w:szCs w:val="20"/>
        </w:rPr>
        <w:t>, w celu zaplanowania dogodnej podróży</w:t>
      </w:r>
      <w:r w:rsidRPr="00CD1E0B">
        <w:rPr>
          <w:rFonts w:ascii="Arial Narrow" w:hAnsi="Arial Narrow" w:cs="Arial"/>
          <w:b/>
          <w:color w:val="FF0000"/>
          <w:sz w:val="20"/>
          <w:szCs w:val="20"/>
        </w:rPr>
        <w:t>.</w:t>
      </w:r>
    </w:p>
    <w:p w:rsidR="00ED6F7A" w:rsidRPr="00CB7AD3" w:rsidRDefault="00ED6F7A" w:rsidP="00ED6F7A">
      <w:pPr>
        <w:spacing w:before="60"/>
        <w:jc w:val="both"/>
        <w:rPr>
          <w:rFonts w:ascii="Arial Narrow" w:hAnsi="Arial Narrow" w:cs="Arial"/>
          <w:b/>
          <w:color w:val="FF0000"/>
          <w:sz w:val="20"/>
          <w:szCs w:val="20"/>
        </w:rPr>
      </w:pPr>
      <w:r w:rsidRPr="00CD1E0B">
        <w:rPr>
          <w:rFonts w:ascii="Arial Narrow" w:hAnsi="Arial Narrow" w:cs="Arial"/>
          <w:b/>
          <w:color w:val="FF0000"/>
          <w:sz w:val="20"/>
          <w:szCs w:val="20"/>
        </w:rPr>
        <w:t xml:space="preserve">Za wszelkie utrudnienia w podróżowaniu związane z wprowadzeniem </w:t>
      </w:r>
      <w:r>
        <w:rPr>
          <w:rFonts w:ascii="Arial Narrow" w:hAnsi="Arial Narrow" w:cs="Arial"/>
          <w:b/>
          <w:color w:val="FF0000"/>
          <w:sz w:val="20"/>
          <w:szCs w:val="20"/>
        </w:rPr>
        <w:t>nowej</w:t>
      </w:r>
      <w:r w:rsidRPr="00CD1E0B">
        <w:rPr>
          <w:rFonts w:ascii="Arial Narrow" w:hAnsi="Arial Narrow" w:cs="Arial"/>
          <w:b/>
          <w:color w:val="FF0000"/>
          <w:sz w:val="20"/>
          <w:szCs w:val="20"/>
        </w:rPr>
        <w:t xml:space="preserve"> organizacji ruchu serdecznie przepraszamy</w:t>
      </w:r>
      <w:r>
        <w:rPr>
          <w:rFonts w:ascii="Arial Narrow" w:hAnsi="Arial Narrow" w:cs="Arial"/>
          <w:b/>
          <w:color w:val="FF0000"/>
          <w:sz w:val="20"/>
          <w:szCs w:val="20"/>
        </w:rPr>
        <w:t>.</w:t>
      </w:r>
    </w:p>
    <w:p w:rsidR="00ED6F7A" w:rsidRPr="00A33C8D" w:rsidRDefault="00ED6F7A" w:rsidP="00ED6F7A">
      <w:pPr>
        <w:spacing w:before="40"/>
        <w:ind w:right="62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CB7AD3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Szczegółowe informacje dotyczące obowiązujących Rozkładów Jazdy Pociągów dostępne </w:t>
      </w:r>
      <w:r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są </w:t>
      </w:r>
      <w:r w:rsidRPr="00CB7AD3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na stronie </w:t>
      </w:r>
      <w:hyperlink r:id="rId12" w:history="1">
        <w:r w:rsidRPr="00CB7AD3">
          <w:rPr>
            <w:rStyle w:val="Hipercze"/>
            <w:rFonts w:ascii="Arial Narrow" w:hAnsi="Arial Narrow" w:cs="Arial"/>
            <w:b/>
            <w:bCs/>
            <w:color w:val="FF0000"/>
            <w:sz w:val="20"/>
            <w:szCs w:val="20"/>
          </w:rPr>
          <w:t>www.wkd.com.pl</w:t>
        </w:r>
      </w:hyperlink>
      <w:r w:rsidRPr="00CB7AD3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 Narrow" w:hAnsi="Arial Narrow" w:cs="Arial"/>
          <w:b/>
          <w:bCs/>
          <w:color w:val="FF0000"/>
          <w:sz w:val="20"/>
          <w:szCs w:val="20"/>
        </w:rPr>
        <w:t>.</w:t>
      </w:r>
    </w:p>
    <w:sectPr w:rsidR="00ED6F7A" w:rsidRPr="00A33C8D" w:rsidSect="0016195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709" w:footer="5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5D6" w:rsidRDefault="008435D6">
      <w:r>
        <w:separator/>
      </w:r>
    </w:p>
  </w:endnote>
  <w:endnote w:type="continuationSeparator" w:id="0">
    <w:p w:rsidR="008435D6" w:rsidRDefault="0084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6"/>
        <w:szCs w:val="16"/>
      </w:rPr>
      <w:id w:val="-93589908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769233278"/>
          <w:docPartObj>
            <w:docPartGallery w:val="Page Numbers (Top of Page)"/>
            <w:docPartUnique/>
          </w:docPartObj>
        </w:sdtPr>
        <w:sdtContent>
          <w:p w:rsidR="006C2D72" w:rsidRDefault="006C2D72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6C2D72" w:rsidRPr="00E5525E" w:rsidRDefault="006C2D72">
            <w:pPr>
              <w:pStyle w:val="Stopka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5525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6F075B" w:rsidRPr="00E5525E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="006F075B" w:rsidRPr="00E5525E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1A29BB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="006F075B" w:rsidRPr="00E5525E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E5525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6F075B" w:rsidRPr="00E5525E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E5525E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="006F075B" w:rsidRPr="00E5525E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1A29BB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="006F075B" w:rsidRPr="00E5525E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077320"/>
      <w:docPartObj>
        <w:docPartGallery w:val="Page Numbers (Bottom of Page)"/>
        <w:docPartUnique/>
      </w:docPartObj>
    </w:sdtPr>
    <w:sdtContent>
      <w:sdt>
        <w:sdtPr>
          <w:id w:val="7565858"/>
          <w:docPartObj>
            <w:docPartGallery w:val="Page Numbers (Top of Page)"/>
            <w:docPartUnique/>
          </w:docPartObj>
        </w:sdtPr>
        <w:sdtContent>
          <w:p w:rsidR="006C2D72" w:rsidRDefault="006C2D72" w:rsidP="00C010EC">
            <w:pPr>
              <w:pStyle w:val="Stopk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0130" cy="772160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2D72" w:rsidRDefault="006C2D72" w:rsidP="00716715">
            <w:pPr>
              <w:pStyle w:val="Stopka"/>
              <w:spacing w:before="60"/>
              <w:jc w:val="center"/>
            </w:pPr>
            <w:r w:rsidRPr="00716715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6F075B" w:rsidRPr="00716715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="006F075B" w:rsidRPr="0071671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1A29BB">
              <w:rPr>
                <w:rFonts w:ascii="Arial Narrow" w:hAnsi="Arial Narrow"/>
                <w:b/>
                <w:noProof/>
                <w:sz w:val="16"/>
                <w:szCs w:val="16"/>
              </w:rPr>
              <w:t>1</w:t>
            </w:r>
            <w:r w:rsidR="006F075B" w:rsidRPr="00716715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7167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6F075B" w:rsidRPr="00716715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716715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="006F075B" w:rsidRPr="00716715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1A29BB">
              <w:rPr>
                <w:rFonts w:ascii="Arial Narrow" w:hAnsi="Arial Narrow"/>
                <w:b/>
                <w:noProof/>
                <w:sz w:val="16"/>
                <w:szCs w:val="16"/>
              </w:rPr>
              <w:t>2</w:t>
            </w:r>
            <w:r w:rsidR="006F075B" w:rsidRPr="00716715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5D6" w:rsidRDefault="008435D6">
      <w:r>
        <w:separator/>
      </w:r>
    </w:p>
  </w:footnote>
  <w:footnote w:type="continuationSeparator" w:id="0">
    <w:p w:rsidR="008435D6" w:rsidRDefault="00843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72" w:rsidRDefault="006C2D72" w:rsidP="00744E4D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72" w:rsidRDefault="006C2D72" w:rsidP="00157FF5">
    <w:pPr>
      <w:pStyle w:val="Nagwek"/>
      <w:tabs>
        <w:tab w:val="clear" w:pos="9072"/>
      </w:tabs>
      <w:jc w:val="center"/>
    </w:pPr>
    <w:r>
      <w:rPr>
        <w:noProof/>
      </w:rPr>
      <w:drawing>
        <wp:inline distT="0" distB="0" distL="0" distR="0">
          <wp:extent cx="6120130" cy="10991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99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44F"/>
    <w:multiLevelType w:val="multilevel"/>
    <w:tmpl w:val="94C0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95E41"/>
    <w:multiLevelType w:val="hybridMultilevel"/>
    <w:tmpl w:val="5748FD92"/>
    <w:lvl w:ilvl="0" w:tplc="51441D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F268E9"/>
    <w:multiLevelType w:val="hybridMultilevel"/>
    <w:tmpl w:val="FA425C3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E3AF6"/>
    <w:multiLevelType w:val="hybridMultilevel"/>
    <w:tmpl w:val="B1AA3F9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661016"/>
    <w:multiLevelType w:val="hybridMultilevel"/>
    <w:tmpl w:val="04E03CF4"/>
    <w:lvl w:ilvl="0" w:tplc="CFD816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C91DF7"/>
    <w:multiLevelType w:val="hybridMultilevel"/>
    <w:tmpl w:val="FCDC3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E3F64"/>
    <w:multiLevelType w:val="hybridMultilevel"/>
    <w:tmpl w:val="16D8CE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0BC2314"/>
    <w:multiLevelType w:val="hybridMultilevel"/>
    <w:tmpl w:val="C69E3280"/>
    <w:lvl w:ilvl="0" w:tplc="E3FA7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9187C"/>
    <w:multiLevelType w:val="hybridMultilevel"/>
    <w:tmpl w:val="27F2C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F654A"/>
    <w:multiLevelType w:val="hybridMultilevel"/>
    <w:tmpl w:val="20D61BFE"/>
    <w:lvl w:ilvl="0" w:tplc="C8A608B2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D4577"/>
    <w:multiLevelType w:val="multilevel"/>
    <w:tmpl w:val="3F704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2588B"/>
    <w:multiLevelType w:val="hybridMultilevel"/>
    <w:tmpl w:val="4AF05EB6"/>
    <w:lvl w:ilvl="0" w:tplc="B75CB47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DA0191"/>
    <w:multiLevelType w:val="hybridMultilevel"/>
    <w:tmpl w:val="04F0CBFA"/>
    <w:lvl w:ilvl="0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5E4C24"/>
    <w:multiLevelType w:val="hybridMultilevel"/>
    <w:tmpl w:val="76DA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44F57"/>
    <w:multiLevelType w:val="multilevel"/>
    <w:tmpl w:val="0214F516"/>
    <w:lvl w:ilvl="0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4347FA"/>
    <w:multiLevelType w:val="hybridMultilevel"/>
    <w:tmpl w:val="30FA5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65BBC"/>
    <w:multiLevelType w:val="hybridMultilevel"/>
    <w:tmpl w:val="2C703B6C"/>
    <w:lvl w:ilvl="0" w:tplc="68480EAA">
      <w:start w:val="1"/>
      <w:numFmt w:val="bullet"/>
      <w:lvlText w:val=""/>
      <w:lvlJc w:val="left"/>
      <w:pPr>
        <w:ind w:left="4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48" w:hanging="360"/>
      </w:pPr>
      <w:rPr>
        <w:rFonts w:ascii="Wingdings" w:hAnsi="Wingdings" w:hint="default"/>
      </w:rPr>
    </w:lvl>
  </w:abstractNum>
  <w:abstractNum w:abstractNumId="17">
    <w:nsid w:val="2B965EC7"/>
    <w:multiLevelType w:val="hybridMultilevel"/>
    <w:tmpl w:val="A54E219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D14130B"/>
    <w:multiLevelType w:val="hybridMultilevel"/>
    <w:tmpl w:val="6544382C"/>
    <w:lvl w:ilvl="0" w:tplc="F35A4304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F4749FF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C67C4F"/>
    <w:multiLevelType w:val="hybridMultilevel"/>
    <w:tmpl w:val="7362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5D18D3"/>
    <w:multiLevelType w:val="hybridMultilevel"/>
    <w:tmpl w:val="C9A8CDAA"/>
    <w:lvl w:ilvl="0" w:tplc="8568860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67854EB"/>
    <w:multiLevelType w:val="hybridMultilevel"/>
    <w:tmpl w:val="841A3B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6CA33FF"/>
    <w:multiLevelType w:val="hybridMultilevel"/>
    <w:tmpl w:val="0214F516"/>
    <w:lvl w:ilvl="0" w:tplc="C8A608B2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1023E2"/>
    <w:multiLevelType w:val="hybridMultilevel"/>
    <w:tmpl w:val="571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A5A89"/>
    <w:multiLevelType w:val="multilevel"/>
    <w:tmpl w:val="193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E80862"/>
    <w:multiLevelType w:val="hybridMultilevel"/>
    <w:tmpl w:val="96CE0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A177F"/>
    <w:multiLevelType w:val="hybridMultilevel"/>
    <w:tmpl w:val="5636C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64E8A"/>
    <w:multiLevelType w:val="hybridMultilevel"/>
    <w:tmpl w:val="1C14A816"/>
    <w:lvl w:ilvl="0" w:tplc="042C747C">
      <w:start w:val="1"/>
      <w:numFmt w:val="lowerLetter"/>
      <w:lvlText w:val="%1)"/>
      <w:lvlJc w:val="left"/>
      <w:pPr>
        <w:ind w:left="85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6E58B70A">
      <w:start w:val="1"/>
      <w:numFmt w:val="decimal"/>
      <w:lvlText w:val="%4."/>
      <w:lvlJc w:val="left"/>
      <w:pPr>
        <w:ind w:left="3016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8">
    <w:nsid w:val="488B43E1"/>
    <w:multiLevelType w:val="hybridMultilevel"/>
    <w:tmpl w:val="86D8AD1A"/>
    <w:lvl w:ilvl="0" w:tplc="F35A4304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810E75"/>
    <w:multiLevelType w:val="hybridMultilevel"/>
    <w:tmpl w:val="C180EA94"/>
    <w:lvl w:ilvl="0" w:tplc="2E1EB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5916C7"/>
    <w:multiLevelType w:val="hybridMultilevel"/>
    <w:tmpl w:val="68389EE4"/>
    <w:lvl w:ilvl="0" w:tplc="20B4FB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A2541"/>
    <w:multiLevelType w:val="hybridMultilevel"/>
    <w:tmpl w:val="CADCD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F5BD6"/>
    <w:multiLevelType w:val="multilevel"/>
    <w:tmpl w:val="D4A8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2A2D3C"/>
    <w:multiLevelType w:val="hybridMultilevel"/>
    <w:tmpl w:val="2B82A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4764C"/>
    <w:multiLevelType w:val="multilevel"/>
    <w:tmpl w:val="2EDA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C15418"/>
    <w:multiLevelType w:val="hybridMultilevel"/>
    <w:tmpl w:val="5C18697E"/>
    <w:lvl w:ilvl="0" w:tplc="5D921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35AB6"/>
    <w:multiLevelType w:val="hybridMultilevel"/>
    <w:tmpl w:val="703297DC"/>
    <w:lvl w:ilvl="0" w:tplc="6A247008">
      <w:start w:val="1"/>
      <w:numFmt w:val="decimal"/>
      <w:lvlText w:val="1.%1."/>
      <w:lvlJc w:val="left"/>
      <w:pPr>
        <w:ind w:left="1004" w:hanging="360"/>
      </w:pPr>
      <w:rPr>
        <w:rFonts w:ascii="Arial Narrow" w:hAnsi="Arial Narrow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71138EB"/>
    <w:multiLevelType w:val="hybridMultilevel"/>
    <w:tmpl w:val="7D14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84CD0"/>
    <w:multiLevelType w:val="hybridMultilevel"/>
    <w:tmpl w:val="E2020A94"/>
    <w:lvl w:ilvl="0" w:tplc="9F9EF89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5E4F68"/>
    <w:multiLevelType w:val="hybridMultilevel"/>
    <w:tmpl w:val="3D0075D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B873AF8"/>
    <w:multiLevelType w:val="hybridMultilevel"/>
    <w:tmpl w:val="9C889A5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95456"/>
    <w:multiLevelType w:val="multilevel"/>
    <w:tmpl w:val="4AF05EB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086598"/>
    <w:multiLevelType w:val="hybridMultilevel"/>
    <w:tmpl w:val="C30295E0"/>
    <w:lvl w:ilvl="0" w:tplc="364090C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51DFF"/>
    <w:multiLevelType w:val="hybridMultilevel"/>
    <w:tmpl w:val="F602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23838"/>
    <w:multiLevelType w:val="hybridMultilevel"/>
    <w:tmpl w:val="DF64BCE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1"/>
  </w:num>
  <w:num w:numId="3">
    <w:abstractNumId w:val="22"/>
  </w:num>
  <w:num w:numId="4">
    <w:abstractNumId w:val="14"/>
  </w:num>
  <w:num w:numId="5">
    <w:abstractNumId w:val="9"/>
  </w:num>
  <w:num w:numId="6">
    <w:abstractNumId w:val="18"/>
  </w:num>
  <w:num w:numId="7">
    <w:abstractNumId w:val="28"/>
  </w:num>
  <w:num w:numId="8">
    <w:abstractNumId w:val="12"/>
  </w:num>
  <w:num w:numId="9">
    <w:abstractNumId w:val="38"/>
  </w:num>
  <w:num w:numId="10">
    <w:abstractNumId w:val="8"/>
  </w:num>
  <w:num w:numId="11">
    <w:abstractNumId w:val="36"/>
  </w:num>
  <w:num w:numId="12">
    <w:abstractNumId w:val="21"/>
  </w:num>
  <w:num w:numId="13">
    <w:abstractNumId w:val="13"/>
  </w:num>
  <w:num w:numId="14">
    <w:abstractNumId w:val="39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3"/>
  </w:num>
  <w:num w:numId="21">
    <w:abstractNumId w:val="35"/>
  </w:num>
  <w:num w:numId="22">
    <w:abstractNumId w:val="24"/>
  </w:num>
  <w:num w:numId="23">
    <w:abstractNumId w:val="0"/>
  </w:num>
  <w:num w:numId="24">
    <w:abstractNumId w:val="26"/>
  </w:num>
  <w:num w:numId="25">
    <w:abstractNumId w:val="15"/>
  </w:num>
  <w:num w:numId="26">
    <w:abstractNumId w:val="37"/>
  </w:num>
  <w:num w:numId="27">
    <w:abstractNumId w:val="16"/>
  </w:num>
  <w:num w:numId="28">
    <w:abstractNumId w:val="10"/>
  </w:num>
  <w:num w:numId="29">
    <w:abstractNumId w:val="7"/>
  </w:num>
  <w:num w:numId="30">
    <w:abstractNumId w:val="6"/>
  </w:num>
  <w:num w:numId="31">
    <w:abstractNumId w:val="1"/>
  </w:num>
  <w:num w:numId="32">
    <w:abstractNumId w:val="4"/>
  </w:num>
  <w:num w:numId="33">
    <w:abstractNumId w:val="29"/>
  </w:num>
  <w:num w:numId="34">
    <w:abstractNumId w:val="33"/>
  </w:num>
  <w:num w:numId="35">
    <w:abstractNumId w:val="32"/>
  </w:num>
  <w:num w:numId="36">
    <w:abstractNumId w:val="34"/>
  </w:num>
  <w:num w:numId="37">
    <w:abstractNumId w:val="27"/>
  </w:num>
  <w:num w:numId="38">
    <w:abstractNumId w:val="44"/>
  </w:num>
  <w:num w:numId="39">
    <w:abstractNumId w:val="40"/>
  </w:num>
  <w:num w:numId="40">
    <w:abstractNumId w:val="2"/>
  </w:num>
  <w:num w:numId="41">
    <w:abstractNumId w:val="30"/>
  </w:num>
  <w:num w:numId="42">
    <w:abstractNumId w:val="17"/>
  </w:num>
  <w:num w:numId="43">
    <w:abstractNumId w:val="3"/>
  </w:num>
  <w:num w:numId="44">
    <w:abstractNumId w:val="42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E34FDA"/>
    <w:rsid w:val="0000133F"/>
    <w:rsid w:val="00001972"/>
    <w:rsid w:val="00002C9A"/>
    <w:rsid w:val="0000536F"/>
    <w:rsid w:val="00014379"/>
    <w:rsid w:val="000170AA"/>
    <w:rsid w:val="00021440"/>
    <w:rsid w:val="000222E3"/>
    <w:rsid w:val="00023808"/>
    <w:rsid w:val="00023CF5"/>
    <w:rsid w:val="00024977"/>
    <w:rsid w:val="00034D8E"/>
    <w:rsid w:val="000439BC"/>
    <w:rsid w:val="00043A64"/>
    <w:rsid w:val="0004472F"/>
    <w:rsid w:val="00045E3B"/>
    <w:rsid w:val="00047ADA"/>
    <w:rsid w:val="00047E46"/>
    <w:rsid w:val="0005121C"/>
    <w:rsid w:val="000549B9"/>
    <w:rsid w:val="00056A23"/>
    <w:rsid w:val="000605F9"/>
    <w:rsid w:val="000619AA"/>
    <w:rsid w:val="00072124"/>
    <w:rsid w:val="00072480"/>
    <w:rsid w:val="000755BD"/>
    <w:rsid w:val="00075F47"/>
    <w:rsid w:val="00077A4D"/>
    <w:rsid w:val="00077C33"/>
    <w:rsid w:val="000806A7"/>
    <w:rsid w:val="00086994"/>
    <w:rsid w:val="00086C3A"/>
    <w:rsid w:val="000940C8"/>
    <w:rsid w:val="000A17F3"/>
    <w:rsid w:val="000A4AD8"/>
    <w:rsid w:val="000B0671"/>
    <w:rsid w:val="000B18B8"/>
    <w:rsid w:val="000B41D6"/>
    <w:rsid w:val="000B44B2"/>
    <w:rsid w:val="000B4AB0"/>
    <w:rsid w:val="000B58D3"/>
    <w:rsid w:val="000B5E3B"/>
    <w:rsid w:val="000C15D4"/>
    <w:rsid w:val="000D0F0A"/>
    <w:rsid w:val="000D1A46"/>
    <w:rsid w:val="000E06EA"/>
    <w:rsid w:val="000E4A64"/>
    <w:rsid w:val="000E5074"/>
    <w:rsid w:val="000E5E07"/>
    <w:rsid w:val="000E6828"/>
    <w:rsid w:val="000E747B"/>
    <w:rsid w:val="000F0281"/>
    <w:rsid w:val="000F189C"/>
    <w:rsid w:val="000F1A83"/>
    <w:rsid w:val="000F1EB9"/>
    <w:rsid w:val="000F3C19"/>
    <w:rsid w:val="000F6BE6"/>
    <w:rsid w:val="00101396"/>
    <w:rsid w:val="00102BB6"/>
    <w:rsid w:val="0010377F"/>
    <w:rsid w:val="00105888"/>
    <w:rsid w:val="00105FB3"/>
    <w:rsid w:val="0011063B"/>
    <w:rsid w:val="00112FEB"/>
    <w:rsid w:val="001158DD"/>
    <w:rsid w:val="00115C6F"/>
    <w:rsid w:val="0012190A"/>
    <w:rsid w:val="0012240D"/>
    <w:rsid w:val="00123BBD"/>
    <w:rsid w:val="00124C73"/>
    <w:rsid w:val="001269F2"/>
    <w:rsid w:val="0013082E"/>
    <w:rsid w:val="00130C1D"/>
    <w:rsid w:val="00131E5B"/>
    <w:rsid w:val="001331BA"/>
    <w:rsid w:val="00134DC7"/>
    <w:rsid w:val="00135F2B"/>
    <w:rsid w:val="00136401"/>
    <w:rsid w:val="00142B57"/>
    <w:rsid w:val="00147745"/>
    <w:rsid w:val="00157FF5"/>
    <w:rsid w:val="001605B3"/>
    <w:rsid w:val="00160D2B"/>
    <w:rsid w:val="001615E7"/>
    <w:rsid w:val="0016195B"/>
    <w:rsid w:val="001632AA"/>
    <w:rsid w:val="001638EE"/>
    <w:rsid w:val="00165131"/>
    <w:rsid w:val="00166C43"/>
    <w:rsid w:val="001715D3"/>
    <w:rsid w:val="00172998"/>
    <w:rsid w:val="00173346"/>
    <w:rsid w:val="00173FD6"/>
    <w:rsid w:val="00180F23"/>
    <w:rsid w:val="001860D4"/>
    <w:rsid w:val="001873DA"/>
    <w:rsid w:val="00187D50"/>
    <w:rsid w:val="001923CF"/>
    <w:rsid w:val="001962DD"/>
    <w:rsid w:val="001A1235"/>
    <w:rsid w:val="001A29BB"/>
    <w:rsid w:val="001A3DEC"/>
    <w:rsid w:val="001B2C44"/>
    <w:rsid w:val="001B3586"/>
    <w:rsid w:val="001B43AE"/>
    <w:rsid w:val="001B448A"/>
    <w:rsid w:val="001B5297"/>
    <w:rsid w:val="001B5AD7"/>
    <w:rsid w:val="001B6534"/>
    <w:rsid w:val="001C026E"/>
    <w:rsid w:val="001C1C0A"/>
    <w:rsid w:val="001C5076"/>
    <w:rsid w:val="001D1151"/>
    <w:rsid w:val="001D2653"/>
    <w:rsid w:val="001D5AA6"/>
    <w:rsid w:val="001D6689"/>
    <w:rsid w:val="001E4386"/>
    <w:rsid w:val="001E641B"/>
    <w:rsid w:val="001F2D08"/>
    <w:rsid w:val="001F4A54"/>
    <w:rsid w:val="001F4E4C"/>
    <w:rsid w:val="001F6A2C"/>
    <w:rsid w:val="00202859"/>
    <w:rsid w:val="00203217"/>
    <w:rsid w:val="002106F8"/>
    <w:rsid w:val="00210A0A"/>
    <w:rsid w:val="00213166"/>
    <w:rsid w:val="002170C1"/>
    <w:rsid w:val="002178D3"/>
    <w:rsid w:val="002203E4"/>
    <w:rsid w:val="002219DD"/>
    <w:rsid w:val="00225BEA"/>
    <w:rsid w:val="002274C9"/>
    <w:rsid w:val="00233FD8"/>
    <w:rsid w:val="002363D1"/>
    <w:rsid w:val="002376D9"/>
    <w:rsid w:val="0023797D"/>
    <w:rsid w:val="00241745"/>
    <w:rsid w:val="00241CB7"/>
    <w:rsid w:val="00242DBE"/>
    <w:rsid w:val="00243DD7"/>
    <w:rsid w:val="00244BB2"/>
    <w:rsid w:val="00246176"/>
    <w:rsid w:val="00257767"/>
    <w:rsid w:val="00257BE6"/>
    <w:rsid w:val="00260773"/>
    <w:rsid w:val="00260F85"/>
    <w:rsid w:val="00262327"/>
    <w:rsid w:val="002638BA"/>
    <w:rsid w:val="00266224"/>
    <w:rsid w:val="00267F98"/>
    <w:rsid w:val="00270536"/>
    <w:rsid w:val="00270EA0"/>
    <w:rsid w:val="00272728"/>
    <w:rsid w:val="002779E1"/>
    <w:rsid w:val="00281AC2"/>
    <w:rsid w:val="00281AC5"/>
    <w:rsid w:val="00291EF6"/>
    <w:rsid w:val="00292A7F"/>
    <w:rsid w:val="00295DA6"/>
    <w:rsid w:val="002A0DCB"/>
    <w:rsid w:val="002A15F1"/>
    <w:rsid w:val="002A47F1"/>
    <w:rsid w:val="002A7BFF"/>
    <w:rsid w:val="002B7539"/>
    <w:rsid w:val="002C22B7"/>
    <w:rsid w:val="002C267E"/>
    <w:rsid w:val="002C3607"/>
    <w:rsid w:val="002C3974"/>
    <w:rsid w:val="002C479E"/>
    <w:rsid w:val="002C54CC"/>
    <w:rsid w:val="002C55CA"/>
    <w:rsid w:val="002C5606"/>
    <w:rsid w:val="002D1D6E"/>
    <w:rsid w:val="002D23A1"/>
    <w:rsid w:val="002D5FBD"/>
    <w:rsid w:val="002E54E7"/>
    <w:rsid w:val="002F2C3F"/>
    <w:rsid w:val="002F6B54"/>
    <w:rsid w:val="0030011F"/>
    <w:rsid w:val="00304511"/>
    <w:rsid w:val="00310AB5"/>
    <w:rsid w:val="0032233E"/>
    <w:rsid w:val="00324927"/>
    <w:rsid w:val="0033230E"/>
    <w:rsid w:val="003329F2"/>
    <w:rsid w:val="00335B63"/>
    <w:rsid w:val="00336C38"/>
    <w:rsid w:val="00336F1D"/>
    <w:rsid w:val="00343C95"/>
    <w:rsid w:val="0034402D"/>
    <w:rsid w:val="0035070E"/>
    <w:rsid w:val="003518AF"/>
    <w:rsid w:val="003526F6"/>
    <w:rsid w:val="0035352A"/>
    <w:rsid w:val="003535F1"/>
    <w:rsid w:val="003606F9"/>
    <w:rsid w:val="0036265F"/>
    <w:rsid w:val="0036309B"/>
    <w:rsid w:val="00367DAF"/>
    <w:rsid w:val="003720CB"/>
    <w:rsid w:val="003726FA"/>
    <w:rsid w:val="00373712"/>
    <w:rsid w:val="0037459F"/>
    <w:rsid w:val="003815D1"/>
    <w:rsid w:val="003828FC"/>
    <w:rsid w:val="003856C6"/>
    <w:rsid w:val="00386D7A"/>
    <w:rsid w:val="00393CDF"/>
    <w:rsid w:val="00393DC1"/>
    <w:rsid w:val="003947BC"/>
    <w:rsid w:val="003A2C52"/>
    <w:rsid w:val="003B0C78"/>
    <w:rsid w:val="003B44B2"/>
    <w:rsid w:val="003B658E"/>
    <w:rsid w:val="003C2E7E"/>
    <w:rsid w:val="003C31AF"/>
    <w:rsid w:val="003C3463"/>
    <w:rsid w:val="003C500C"/>
    <w:rsid w:val="003C53FE"/>
    <w:rsid w:val="003C560F"/>
    <w:rsid w:val="003D06C0"/>
    <w:rsid w:val="003D2509"/>
    <w:rsid w:val="003D2CA8"/>
    <w:rsid w:val="003D3ECF"/>
    <w:rsid w:val="003D4DDA"/>
    <w:rsid w:val="003E259A"/>
    <w:rsid w:val="003E2763"/>
    <w:rsid w:val="003E3DD2"/>
    <w:rsid w:val="003E6A04"/>
    <w:rsid w:val="003F469F"/>
    <w:rsid w:val="00400F26"/>
    <w:rsid w:val="004064BD"/>
    <w:rsid w:val="00406AA2"/>
    <w:rsid w:val="00406E41"/>
    <w:rsid w:val="00410C64"/>
    <w:rsid w:val="004128A9"/>
    <w:rsid w:val="00413207"/>
    <w:rsid w:val="004167CB"/>
    <w:rsid w:val="00417CC7"/>
    <w:rsid w:val="00423843"/>
    <w:rsid w:val="00432D73"/>
    <w:rsid w:val="00434E16"/>
    <w:rsid w:val="004402FF"/>
    <w:rsid w:val="00440478"/>
    <w:rsid w:val="00440BCC"/>
    <w:rsid w:val="004448B9"/>
    <w:rsid w:val="00444916"/>
    <w:rsid w:val="00452E60"/>
    <w:rsid w:val="004572E9"/>
    <w:rsid w:val="0046339D"/>
    <w:rsid w:val="004704A5"/>
    <w:rsid w:val="00470DFE"/>
    <w:rsid w:val="00475387"/>
    <w:rsid w:val="00475AF9"/>
    <w:rsid w:val="00480133"/>
    <w:rsid w:val="00482004"/>
    <w:rsid w:val="00482574"/>
    <w:rsid w:val="0048378A"/>
    <w:rsid w:val="0048526D"/>
    <w:rsid w:val="00487813"/>
    <w:rsid w:val="00487F19"/>
    <w:rsid w:val="004902D5"/>
    <w:rsid w:val="004911A3"/>
    <w:rsid w:val="004922AC"/>
    <w:rsid w:val="00492B18"/>
    <w:rsid w:val="00492C9D"/>
    <w:rsid w:val="00494412"/>
    <w:rsid w:val="00495B76"/>
    <w:rsid w:val="004A12EB"/>
    <w:rsid w:val="004B7862"/>
    <w:rsid w:val="004C79CB"/>
    <w:rsid w:val="004C7FC1"/>
    <w:rsid w:val="004D2720"/>
    <w:rsid w:val="004D2CA4"/>
    <w:rsid w:val="004D31AB"/>
    <w:rsid w:val="004D7AAA"/>
    <w:rsid w:val="004E1987"/>
    <w:rsid w:val="004E1BBF"/>
    <w:rsid w:val="004E1DD2"/>
    <w:rsid w:val="004E5BB7"/>
    <w:rsid w:val="004F10B9"/>
    <w:rsid w:val="004F2F5C"/>
    <w:rsid w:val="004F3B28"/>
    <w:rsid w:val="004F4065"/>
    <w:rsid w:val="004F4E8B"/>
    <w:rsid w:val="005051BE"/>
    <w:rsid w:val="00506708"/>
    <w:rsid w:val="00506ECD"/>
    <w:rsid w:val="00525EAE"/>
    <w:rsid w:val="00530630"/>
    <w:rsid w:val="005330B9"/>
    <w:rsid w:val="00546DC9"/>
    <w:rsid w:val="005475BC"/>
    <w:rsid w:val="00547FE1"/>
    <w:rsid w:val="005510F2"/>
    <w:rsid w:val="0055755F"/>
    <w:rsid w:val="0056038E"/>
    <w:rsid w:val="005612B4"/>
    <w:rsid w:val="00564F0C"/>
    <w:rsid w:val="00572E98"/>
    <w:rsid w:val="00573C30"/>
    <w:rsid w:val="005745DE"/>
    <w:rsid w:val="00581D21"/>
    <w:rsid w:val="00584A5C"/>
    <w:rsid w:val="00585B0A"/>
    <w:rsid w:val="00586E4A"/>
    <w:rsid w:val="00587B0F"/>
    <w:rsid w:val="00590D63"/>
    <w:rsid w:val="00592726"/>
    <w:rsid w:val="00594153"/>
    <w:rsid w:val="005971BC"/>
    <w:rsid w:val="005A079A"/>
    <w:rsid w:val="005A6696"/>
    <w:rsid w:val="005A6D92"/>
    <w:rsid w:val="005A6F96"/>
    <w:rsid w:val="005B0755"/>
    <w:rsid w:val="005B13E1"/>
    <w:rsid w:val="005B166D"/>
    <w:rsid w:val="005B4230"/>
    <w:rsid w:val="005B4CA1"/>
    <w:rsid w:val="005B4DDD"/>
    <w:rsid w:val="005B685B"/>
    <w:rsid w:val="005B72DA"/>
    <w:rsid w:val="005C1577"/>
    <w:rsid w:val="005C259D"/>
    <w:rsid w:val="005C30C3"/>
    <w:rsid w:val="005C599A"/>
    <w:rsid w:val="005C78C8"/>
    <w:rsid w:val="005E3C47"/>
    <w:rsid w:val="005E5074"/>
    <w:rsid w:val="005F2BE4"/>
    <w:rsid w:val="005F6134"/>
    <w:rsid w:val="005F66CA"/>
    <w:rsid w:val="0060052F"/>
    <w:rsid w:val="006006F3"/>
    <w:rsid w:val="00602A7C"/>
    <w:rsid w:val="00604449"/>
    <w:rsid w:val="00604A4B"/>
    <w:rsid w:val="00606897"/>
    <w:rsid w:val="00607372"/>
    <w:rsid w:val="00612991"/>
    <w:rsid w:val="006174D4"/>
    <w:rsid w:val="006264A2"/>
    <w:rsid w:val="00626A8E"/>
    <w:rsid w:val="00627C0B"/>
    <w:rsid w:val="00627F8C"/>
    <w:rsid w:val="00630B2A"/>
    <w:rsid w:val="00631CBE"/>
    <w:rsid w:val="00635E75"/>
    <w:rsid w:val="00637FC8"/>
    <w:rsid w:val="00645D68"/>
    <w:rsid w:val="00646B09"/>
    <w:rsid w:val="00650F76"/>
    <w:rsid w:val="00653640"/>
    <w:rsid w:val="00654EF7"/>
    <w:rsid w:val="006558C2"/>
    <w:rsid w:val="006578F7"/>
    <w:rsid w:val="00660D50"/>
    <w:rsid w:val="006650A8"/>
    <w:rsid w:val="006672E1"/>
    <w:rsid w:val="00667684"/>
    <w:rsid w:val="00675207"/>
    <w:rsid w:val="0067654B"/>
    <w:rsid w:val="006777CC"/>
    <w:rsid w:val="00680453"/>
    <w:rsid w:val="00681517"/>
    <w:rsid w:val="00682C40"/>
    <w:rsid w:val="00682FA4"/>
    <w:rsid w:val="006919B9"/>
    <w:rsid w:val="006A0D5B"/>
    <w:rsid w:val="006A5030"/>
    <w:rsid w:val="006A68AB"/>
    <w:rsid w:val="006A6EDA"/>
    <w:rsid w:val="006B064E"/>
    <w:rsid w:val="006B1C3B"/>
    <w:rsid w:val="006B342D"/>
    <w:rsid w:val="006B3B0B"/>
    <w:rsid w:val="006B7B2A"/>
    <w:rsid w:val="006B7CB8"/>
    <w:rsid w:val="006C2CF5"/>
    <w:rsid w:val="006C2D72"/>
    <w:rsid w:val="006C3153"/>
    <w:rsid w:val="006C6E98"/>
    <w:rsid w:val="006D4320"/>
    <w:rsid w:val="006D4FD0"/>
    <w:rsid w:val="006D5C5C"/>
    <w:rsid w:val="006D5F69"/>
    <w:rsid w:val="006E7172"/>
    <w:rsid w:val="006F075B"/>
    <w:rsid w:val="006F24C3"/>
    <w:rsid w:val="006F275D"/>
    <w:rsid w:val="006F5010"/>
    <w:rsid w:val="006F78F2"/>
    <w:rsid w:val="00700CB2"/>
    <w:rsid w:val="00700FFA"/>
    <w:rsid w:val="00704DFD"/>
    <w:rsid w:val="007055C7"/>
    <w:rsid w:val="00707D51"/>
    <w:rsid w:val="00711835"/>
    <w:rsid w:val="007124B4"/>
    <w:rsid w:val="00712A6D"/>
    <w:rsid w:val="0071470F"/>
    <w:rsid w:val="00716715"/>
    <w:rsid w:val="00722A54"/>
    <w:rsid w:val="0072467E"/>
    <w:rsid w:val="0072475D"/>
    <w:rsid w:val="007250C3"/>
    <w:rsid w:val="00725263"/>
    <w:rsid w:val="00730273"/>
    <w:rsid w:val="0073036E"/>
    <w:rsid w:val="00732701"/>
    <w:rsid w:val="0073385A"/>
    <w:rsid w:val="00733E4D"/>
    <w:rsid w:val="00734E49"/>
    <w:rsid w:val="007365CA"/>
    <w:rsid w:val="007422E8"/>
    <w:rsid w:val="00742871"/>
    <w:rsid w:val="00744E4D"/>
    <w:rsid w:val="00754E32"/>
    <w:rsid w:val="00755A31"/>
    <w:rsid w:val="00756E0A"/>
    <w:rsid w:val="00757348"/>
    <w:rsid w:val="00761942"/>
    <w:rsid w:val="00771FB5"/>
    <w:rsid w:val="007761C2"/>
    <w:rsid w:val="00780A20"/>
    <w:rsid w:val="00794294"/>
    <w:rsid w:val="00794AC7"/>
    <w:rsid w:val="00795030"/>
    <w:rsid w:val="00795E54"/>
    <w:rsid w:val="00796975"/>
    <w:rsid w:val="007A0ECE"/>
    <w:rsid w:val="007A22E3"/>
    <w:rsid w:val="007A2513"/>
    <w:rsid w:val="007A514A"/>
    <w:rsid w:val="007A53E3"/>
    <w:rsid w:val="007A6A05"/>
    <w:rsid w:val="007B01E4"/>
    <w:rsid w:val="007B0815"/>
    <w:rsid w:val="007B140D"/>
    <w:rsid w:val="007B4D7E"/>
    <w:rsid w:val="007B5208"/>
    <w:rsid w:val="007C091B"/>
    <w:rsid w:val="007C23BC"/>
    <w:rsid w:val="007C240C"/>
    <w:rsid w:val="007C4C1C"/>
    <w:rsid w:val="007D0774"/>
    <w:rsid w:val="007D4398"/>
    <w:rsid w:val="007D456D"/>
    <w:rsid w:val="007D6A15"/>
    <w:rsid w:val="007D7373"/>
    <w:rsid w:val="007E1974"/>
    <w:rsid w:val="007E19B6"/>
    <w:rsid w:val="007E28F4"/>
    <w:rsid w:val="007E2C37"/>
    <w:rsid w:val="007E324A"/>
    <w:rsid w:val="007E4B34"/>
    <w:rsid w:val="007F782E"/>
    <w:rsid w:val="00800CD9"/>
    <w:rsid w:val="0080695F"/>
    <w:rsid w:val="00813A14"/>
    <w:rsid w:val="00815935"/>
    <w:rsid w:val="00816D70"/>
    <w:rsid w:val="00817C80"/>
    <w:rsid w:val="0082434D"/>
    <w:rsid w:val="00825D75"/>
    <w:rsid w:val="00830C58"/>
    <w:rsid w:val="0083152A"/>
    <w:rsid w:val="00831582"/>
    <w:rsid w:val="008322B1"/>
    <w:rsid w:val="00840873"/>
    <w:rsid w:val="00840CE4"/>
    <w:rsid w:val="008435D6"/>
    <w:rsid w:val="00844959"/>
    <w:rsid w:val="0084760C"/>
    <w:rsid w:val="0085207E"/>
    <w:rsid w:val="00853F1D"/>
    <w:rsid w:val="008554BA"/>
    <w:rsid w:val="00864E8A"/>
    <w:rsid w:val="00867071"/>
    <w:rsid w:val="008715F5"/>
    <w:rsid w:val="00872C95"/>
    <w:rsid w:val="00874104"/>
    <w:rsid w:val="008766CB"/>
    <w:rsid w:val="00877411"/>
    <w:rsid w:val="008934E9"/>
    <w:rsid w:val="008944C4"/>
    <w:rsid w:val="0089478F"/>
    <w:rsid w:val="00895CE8"/>
    <w:rsid w:val="008A5ACC"/>
    <w:rsid w:val="008B1E91"/>
    <w:rsid w:val="008B59F7"/>
    <w:rsid w:val="008C4829"/>
    <w:rsid w:val="008D11E2"/>
    <w:rsid w:val="008D2ED6"/>
    <w:rsid w:val="008D3513"/>
    <w:rsid w:val="008D5EB7"/>
    <w:rsid w:val="008D6B18"/>
    <w:rsid w:val="008E030F"/>
    <w:rsid w:val="008E2D2C"/>
    <w:rsid w:val="008E30B4"/>
    <w:rsid w:val="008E326E"/>
    <w:rsid w:val="008E49CE"/>
    <w:rsid w:val="008E4B9E"/>
    <w:rsid w:val="008E64F4"/>
    <w:rsid w:val="008F0586"/>
    <w:rsid w:val="008F22DF"/>
    <w:rsid w:val="008F6AD5"/>
    <w:rsid w:val="009022A0"/>
    <w:rsid w:val="009022EB"/>
    <w:rsid w:val="00904B3B"/>
    <w:rsid w:val="00904C8D"/>
    <w:rsid w:val="0090520B"/>
    <w:rsid w:val="00905E36"/>
    <w:rsid w:val="00910557"/>
    <w:rsid w:val="009113A2"/>
    <w:rsid w:val="00912C11"/>
    <w:rsid w:val="00914A0B"/>
    <w:rsid w:val="00921B42"/>
    <w:rsid w:val="0092493E"/>
    <w:rsid w:val="0092507C"/>
    <w:rsid w:val="00926F05"/>
    <w:rsid w:val="00932E83"/>
    <w:rsid w:val="009331C6"/>
    <w:rsid w:val="00937149"/>
    <w:rsid w:val="0094081B"/>
    <w:rsid w:val="009409A8"/>
    <w:rsid w:val="0094325D"/>
    <w:rsid w:val="00946905"/>
    <w:rsid w:val="0095072A"/>
    <w:rsid w:val="009507F5"/>
    <w:rsid w:val="00951A13"/>
    <w:rsid w:val="0095261B"/>
    <w:rsid w:val="00952939"/>
    <w:rsid w:val="00960FF0"/>
    <w:rsid w:val="0096449D"/>
    <w:rsid w:val="00965BAC"/>
    <w:rsid w:val="009740F2"/>
    <w:rsid w:val="009742AE"/>
    <w:rsid w:val="00976DEC"/>
    <w:rsid w:val="00977A83"/>
    <w:rsid w:val="00985145"/>
    <w:rsid w:val="009855D3"/>
    <w:rsid w:val="009873C3"/>
    <w:rsid w:val="0099643E"/>
    <w:rsid w:val="009A4C89"/>
    <w:rsid w:val="009B08F8"/>
    <w:rsid w:val="009B2476"/>
    <w:rsid w:val="009B2800"/>
    <w:rsid w:val="009B2D12"/>
    <w:rsid w:val="009B30CB"/>
    <w:rsid w:val="009B49C6"/>
    <w:rsid w:val="009C20A5"/>
    <w:rsid w:val="009C4300"/>
    <w:rsid w:val="009C749C"/>
    <w:rsid w:val="009D0074"/>
    <w:rsid w:val="009D4DB4"/>
    <w:rsid w:val="009D5C4A"/>
    <w:rsid w:val="009D66AD"/>
    <w:rsid w:val="009E5FC9"/>
    <w:rsid w:val="009E6807"/>
    <w:rsid w:val="009F026A"/>
    <w:rsid w:val="009F3FBE"/>
    <w:rsid w:val="009F40E0"/>
    <w:rsid w:val="009F5306"/>
    <w:rsid w:val="009F756A"/>
    <w:rsid w:val="00A01533"/>
    <w:rsid w:val="00A033BC"/>
    <w:rsid w:val="00A033C0"/>
    <w:rsid w:val="00A05186"/>
    <w:rsid w:val="00A10696"/>
    <w:rsid w:val="00A10853"/>
    <w:rsid w:val="00A1252B"/>
    <w:rsid w:val="00A126F3"/>
    <w:rsid w:val="00A12922"/>
    <w:rsid w:val="00A14347"/>
    <w:rsid w:val="00A165C0"/>
    <w:rsid w:val="00A170EE"/>
    <w:rsid w:val="00A24285"/>
    <w:rsid w:val="00A26395"/>
    <w:rsid w:val="00A33C8D"/>
    <w:rsid w:val="00A4352F"/>
    <w:rsid w:val="00A44550"/>
    <w:rsid w:val="00A44B64"/>
    <w:rsid w:val="00A46B90"/>
    <w:rsid w:val="00A46D5D"/>
    <w:rsid w:val="00A562C0"/>
    <w:rsid w:val="00A6127F"/>
    <w:rsid w:val="00A61C3F"/>
    <w:rsid w:val="00A659FF"/>
    <w:rsid w:val="00A65F59"/>
    <w:rsid w:val="00A7010C"/>
    <w:rsid w:val="00A70E8B"/>
    <w:rsid w:val="00A761F0"/>
    <w:rsid w:val="00A8039F"/>
    <w:rsid w:val="00A80A48"/>
    <w:rsid w:val="00A839DE"/>
    <w:rsid w:val="00A840AD"/>
    <w:rsid w:val="00A91428"/>
    <w:rsid w:val="00A91E86"/>
    <w:rsid w:val="00A92754"/>
    <w:rsid w:val="00A937B0"/>
    <w:rsid w:val="00A942CE"/>
    <w:rsid w:val="00AA06A6"/>
    <w:rsid w:val="00AA1FF6"/>
    <w:rsid w:val="00AA3D14"/>
    <w:rsid w:val="00AB07BE"/>
    <w:rsid w:val="00AB24A4"/>
    <w:rsid w:val="00AB4FC7"/>
    <w:rsid w:val="00AB6A41"/>
    <w:rsid w:val="00AC710A"/>
    <w:rsid w:val="00AD0BFB"/>
    <w:rsid w:val="00AD1DD8"/>
    <w:rsid w:val="00AD2BE9"/>
    <w:rsid w:val="00AD618A"/>
    <w:rsid w:val="00AE03A7"/>
    <w:rsid w:val="00AE1528"/>
    <w:rsid w:val="00AE195A"/>
    <w:rsid w:val="00AE3DA6"/>
    <w:rsid w:val="00AE47BD"/>
    <w:rsid w:val="00AE4EE2"/>
    <w:rsid w:val="00AF3A57"/>
    <w:rsid w:val="00AF43C6"/>
    <w:rsid w:val="00AF5EBC"/>
    <w:rsid w:val="00B00249"/>
    <w:rsid w:val="00B028D7"/>
    <w:rsid w:val="00B0301A"/>
    <w:rsid w:val="00B0370C"/>
    <w:rsid w:val="00B04FFF"/>
    <w:rsid w:val="00B12D8B"/>
    <w:rsid w:val="00B15AD2"/>
    <w:rsid w:val="00B168BB"/>
    <w:rsid w:val="00B22D08"/>
    <w:rsid w:val="00B234CE"/>
    <w:rsid w:val="00B3034A"/>
    <w:rsid w:val="00B30D77"/>
    <w:rsid w:val="00B324DD"/>
    <w:rsid w:val="00B32739"/>
    <w:rsid w:val="00B346DB"/>
    <w:rsid w:val="00B34A6E"/>
    <w:rsid w:val="00B37CA7"/>
    <w:rsid w:val="00B42974"/>
    <w:rsid w:val="00B46F93"/>
    <w:rsid w:val="00B53327"/>
    <w:rsid w:val="00B554ED"/>
    <w:rsid w:val="00B5606E"/>
    <w:rsid w:val="00B57B22"/>
    <w:rsid w:val="00B726F8"/>
    <w:rsid w:val="00B74A2D"/>
    <w:rsid w:val="00B753FE"/>
    <w:rsid w:val="00B75D18"/>
    <w:rsid w:val="00B8223A"/>
    <w:rsid w:val="00B8292F"/>
    <w:rsid w:val="00B82A7D"/>
    <w:rsid w:val="00B84707"/>
    <w:rsid w:val="00B86101"/>
    <w:rsid w:val="00B867A4"/>
    <w:rsid w:val="00B93CE2"/>
    <w:rsid w:val="00BA66A2"/>
    <w:rsid w:val="00BB0CA2"/>
    <w:rsid w:val="00BB5287"/>
    <w:rsid w:val="00BB5334"/>
    <w:rsid w:val="00BC2757"/>
    <w:rsid w:val="00BC2EC3"/>
    <w:rsid w:val="00BD13B0"/>
    <w:rsid w:val="00BD1A30"/>
    <w:rsid w:val="00BD3D34"/>
    <w:rsid w:val="00BD6C10"/>
    <w:rsid w:val="00BD7113"/>
    <w:rsid w:val="00BD76BE"/>
    <w:rsid w:val="00BD7A7C"/>
    <w:rsid w:val="00BE23A8"/>
    <w:rsid w:val="00BE50F8"/>
    <w:rsid w:val="00BE73E5"/>
    <w:rsid w:val="00BE7E98"/>
    <w:rsid w:val="00BF1D04"/>
    <w:rsid w:val="00BF2D75"/>
    <w:rsid w:val="00BF4E6F"/>
    <w:rsid w:val="00BF575B"/>
    <w:rsid w:val="00C00F9D"/>
    <w:rsid w:val="00C010EC"/>
    <w:rsid w:val="00C01E3F"/>
    <w:rsid w:val="00C04CE3"/>
    <w:rsid w:val="00C0582C"/>
    <w:rsid w:val="00C058C5"/>
    <w:rsid w:val="00C074E0"/>
    <w:rsid w:val="00C12859"/>
    <w:rsid w:val="00C136CB"/>
    <w:rsid w:val="00C174E1"/>
    <w:rsid w:val="00C22012"/>
    <w:rsid w:val="00C2219F"/>
    <w:rsid w:val="00C24510"/>
    <w:rsid w:val="00C25DC5"/>
    <w:rsid w:val="00C300BB"/>
    <w:rsid w:val="00C30473"/>
    <w:rsid w:val="00C32928"/>
    <w:rsid w:val="00C344D5"/>
    <w:rsid w:val="00C3462D"/>
    <w:rsid w:val="00C3707F"/>
    <w:rsid w:val="00C37A08"/>
    <w:rsid w:val="00C37A19"/>
    <w:rsid w:val="00C40788"/>
    <w:rsid w:val="00C41ECC"/>
    <w:rsid w:val="00C43637"/>
    <w:rsid w:val="00C43666"/>
    <w:rsid w:val="00C44024"/>
    <w:rsid w:val="00C448E3"/>
    <w:rsid w:val="00C46576"/>
    <w:rsid w:val="00C467C5"/>
    <w:rsid w:val="00C47497"/>
    <w:rsid w:val="00C50E9C"/>
    <w:rsid w:val="00C51901"/>
    <w:rsid w:val="00C51FD5"/>
    <w:rsid w:val="00C52174"/>
    <w:rsid w:val="00C52A4A"/>
    <w:rsid w:val="00C5330E"/>
    <w:rsid w:val="00C54AD0"/>
    <w:rsid w:val="00C54D5B"/>
    <w:rsid w:val="00C55EB9"/>
    <w:rsid w:val="00C62237"/>
    <w:rsid w:val="00C639C0"/>
    <w:rsid w:val="00C664F7"/>
    <w:rsid w:val="00C66FED"/>
    <w:rsid w:val="00C7225C"/>
    <w:rsid w:val="00C72260"/>
    <w:rsid w:val="00C72FD1"/>
    <w:rsid w:val="00C73EF5"/>
    <w:rsid w:val="00C748A9"/>
    <w:rsid w:val="00C75105"/>
    <w:rsid w:val="00C82575"/>
    <w:rsid w:val="00C84F17"/>
    <w:rsid w:val="00C85659"/>
    <w:rsid w:val="00C8601B"/>
    <w:rsid w:val="00C90DE7"/>
    <w:rsid w:val="00C90EBE"/>
    <w:rsid w:val="00C95B1A"/>
    <w:rsid w:val="00C96142"/>
    <w:rsid w:val="00CA0A53"/>
    <w:rsid w:val="00CA6FBB"/>
    <w:rsid w:val="00CB1C37"/>
    <w:rsid w:val="00CB26FA"/>
    <w:rsid w:val="00CB3332"/>
    <w:rsid w:val="00CB57D3"/>
    <w:rsid w:val="00CB65F1"/>
    <w:rsid w:val="00CB7AD3"/>
    <w:rsid w:val="00CC3E9B"/>
    <w:rsid w:val="00CC3EAD"/>
    <w:rsid w:val="00CC5FCF"/>
    <w:rsid w:val="00CD1B91"/>
    <w:rsid w:val="00CD1DA4"/>
    <w:rsid w:val="00CD39C2"/>
    <w:rsid w:val="00CE1C97"/>
    <w:rsid w:val="00CE54D7"/>
    <w:rsid w:val="00CE5619"/>
    <w:rsid w:val="00CE57F4"/>
    <w:rsid w:val="00CE70AF"/>
    <w:rsid w:val="00CE7405"/>
    <w:rsid w:val="00CF5143"/>
    <w:rsid w:val="00CF7780"/>
    <w:rsid w:val="00D02013"/>
    <w:rsid w:val="00D0691A"/>
    <w:rsid w:val="00D1085A"/>
    <w:rsid w:val="00D13799"/>
    <w:rsid w:val="00D21EE1"/>
    <w:rsid w:val="00D22D47"/>
    <w:rsid w:val="00D23BBF"/>
    <w:rsid w:val="00D2453F"/>
    <w:rsid w:val="00D2581B"/>
    <w:rsid w:val="00D25AB8"/>
    <w:rsid w:val="00D32F66"/>
    <w:rsid w:val="00D33D96"/>
    <w:rsid w:val="00D35962"/>
    <w:rsid w:val="00D3650B"/>
    <w:rsid w:val="00D37BF5"/>
    <w:rsid w:val="00D479BE"/>
    <w:rsid w:val="00D515E8"/>
    <w:rsid w:val="00D579AD"/>
    <w:rsid w:val="00D57E12"/>
    <w:rsid w:val="00D63332"/>
    <w:rsid w:val="00D75C84"/>
    <w:rsid w:val="00D76B58"/>
    <w:rsid w:val="00D76BEA"/>
    <w:rsid w:val="00D818A8"/>
    <w:rsid w:val="00D8432E"/>
    <w:rsid w:val="00D86083"/>
    <w:rsid w:val="00D9272C"/>
    <w:rsid w:val="00DA1EAB"/>
    <w:rsid w:val="00DB0C02"/>
    <w:rsid w:val="00DB1876"/>
    <w:rsid w:val="00DB79C2"/>
    <w:rsid w:val="00DB7E12"/>
    <w:rsid w:val="00DC18A7"/>
    <w:rsid w:val="00DC675C"/>
    <w:rsid w:val="00DC6FA9"/>
    <w:rsid w:val="00DD0D53"/>
    <w:rsid w:val="00DD254D"/>
    <w:rsid w:val="00DD2E92"/>
    <w:rsid w:val="00DD36C9"/>
    <w:rsid w:val="00DD7426"/>
    <w:rsid w:val="00DE197E"/>
    <w:rsid w:val="00DE7D21"/>
    <w:rsid w:val="00DF2A32"/>
    <w:rsid w:val="00E0374E"/>
    <w:rsid w:val="00E0468F"/>
    <w:rsid w:val="00E051DC"/>
    <w:rsid w:val="00E075A0"/>
    <w:rsid w:val="00E1038A"/>
    <w:rsid w:val="00E16068"/>
    <w:rsid w:val="00E16975"/>
    <w:rsid w:val="00E21A7D"/>
    <w:rsid w:val="00E229DC"/>
    <w:rsid w:val="00E3016B"/>
    <w:rsid w:val="00E32182"/>
    <w:rsid w:val="00E340F6"/>
    <w:rsid w:val="00E34FDA"/>
    <w:rsid w:val="00E3606C"/>
    <w:rsid w:val="00E3790B"/>
    <w:rsid w:val="00E40FD8"/>
    <w:rsid w:val="00E41359"/>
    <w:rsid w:val="00E4276C"/>
    <w:rsid w:val="00E43E2C"/>
    <w:rsid w:val="00E44977"/>
    <w:rsid w:val="00E513D7"/>
    <w:rsid w:val="00E531FD"/>
    <w:rsid w:val="00E5356A"/>
    <w:rsid w:val="00E53EDB"/>
    <w:rsid w:val="00E5525E"/>
    <w:rsid w:val="00E560E8"/>
    <w:rsid w:val="00E60E65"/>
    <w:rsid w:val="00E64A1F"/>
    <w:rsid w:val="00E64B05"/>
    <w:rsid w:val="00E66156"/>
    <w:rsid w:val="00E676A4"/>
    <w:rsid w:val="00E70F46"/>
    <w:rsid w:val="00E75DA8"/>
    <w:rsid w:val="00E76EB7"/>
    <w:rsid w:val="00E77C72"/>
    <w:rsid w:val="00E81F44"/>
    <w:rsid w:val="00E86DC8"/>
    <w:rsid w:val="00E87163"/>
    <w:rsid w:val="00E904C0"/>
    <w:rsid w:val="00E93FD2"/>
    <w:rsid w:val="00E9440E"/>
    <w:rsid w:val="00EA2BA9"/>
    <w:rsid w:val="00EA2FBF"/>
    <w:rsid w:val="00EA3F81"/>
    <w:rsid w:val="00EA5135"/>
    <w:rsid w:val="00EA5B61"/>
    <w:rsid w:val="00EA7E88"/>
    <w:rsid w:val="00EB05F3"/>
    <w:rsid w:val="00EB1149"/>
    <w:rsid w:val="00EB5095"/>
    <w:rsid w:val="00EB5E64"/>
    <w:rsid w:val="00EB61BD"/>
    <w:rsid w:val="00EB7938"/>
    <w:rsid w:val="00EC1CC6"/>
    <w:rsid w:val="00EC4777"/>
    <w:rsid w:val="00EC5AAB"/>
    <w:rsid w:val="00ED327B"/>
    <w:rsid w:val="00ED5FD7"/>
    <w:rsid w:val="00ED61F4"/>
    <w:rsid w:val="00ED6F7A"/>
    <w:rsid w:val="00ED7462"/>
    <w:rsid w:val="00EE155B"/>
    <w:rsid w:val="00EE1690"/>
    <w:rsid w:val="00EE784E"/>
    <w:rsid w:val="00EE7F1A"/>
    <w:rsid w:val="00EF6C10"/>
    <w:rsid w:val="00EF7009"/>
    <w:rsid w:val="00F0161F"/>
    <w:rsid w:val="00F01A15"/>
    <w:rsid w:val="00F02FD6"/>
    <w:rsid w:val="00F068DA"/>
    <w:rsid w:val="00F1026D"/>
    <w:rsid w:val="00F11CAD"/>
    <w:rsid w:val="00F121DE"/>
    <w:rsid w:val="00F14A21"/>
    <w:rsid w:val="00F15EBF"/>
    <w:rsid w:val="00F17193"/>
    <w:rsid w:val="00F20F75"/>
    <w:rsid w:val="00F22A1E"/>
    <w:rsid w:val="00F23EC3"/>
    <w:rsid w:val="00F34665"/>
    <w:rsid w:val="00F3528C"/>
    <w:rsid w:val="00F46DA3"/>
    <w:rsid w:val="00F5245D"/>
    <w:rsid w:val="00F550E1"/>
    <w:rsid w:val="00F550F1"/>
    <w:rsid w:val="00F556BE"/>
    <w:rsid w:val="00F6376E"/>
    <w:rsid w:val="00F64E4D"/>
    <w:rsid w:val="00F712B8"/>
    <w:rsid w:val="00F73A00"/>
    <w:rsid w:val="00F73EBB"/>
    <w:rsid w:val="00F7796D"/>
    <w:rsid w:val="00F80426"/>
    <w:rsid w:val="00F827E9"/>
    <w:rsid w:val="00F83618"/>
    <w:rsid w:val="00F86F33"/>
    <w:rsid w:val="00F9004E"/>
    <w:rsid w:val="00F9010E"/>
    <w:rsid w:val="00F9404A"/>
    <w:rsid w:val="00F94E0C"/>
    <w:rsid w:val="00F95C2F"/>
    <w:rsid w:val="00F961B5"/>
    <w:rsid w:val="00F96AC5"/>
    <w:rsid w:val="00F96CC7"/>
    <w:rsid w:val="00FA085D"/>
    <w:rsid w:val="00FA7EBC"/>
    <w:rsid w:val="00FB2F7E"/>
    <w:rsid w:val="00FB4652"/>
    <w:rsid w:val="00FB4D3C"/>
    <w:rsid w:val="00FB5F09"/>
    <w:rsid w:val="00FC13BC"/>
    <w:rsid w:val="00FC1E61"/>
    <w:rsid w:val="00FC1F59"/>
    <w:rsid w:val="00FC69C1"/>
    <w:rsid w:val="00FD0340"/>
    <w:rsid w:val="00FD3CDF"/>
    <w:rsid w:val="00FD4540"/>
    <w:rsid w:val="00FD7438"/>
    <w:rsid w:val="00FE07C7"/>
    <w:rsid w:val="00FE144A"/>
    <w:rsid w:val="00FE259B"/>
    <w:rsid w:val="00FE3C88"/>
    <w:rsid w:val="00FE3FDC"/>
    <w:rsid w:val="00FE43D4"/>
    <w:rsid w:val="00FE7ACB"/>
    <w:rsid w:val="00FF0220"/>
    <w:rsid w:val="00FF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0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1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13A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31C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31CB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F57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575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16715"/>
    <w:rPr>
      <w:sz w:val="24"/>
      <w:szCs w:val="24"/>
    </w:rPr>
  </w:style>
  <w:style w:type="paragraph" w:styleId="Akapitzlist">
    <w:name w:val="List Paragraph"/>
    <w:aliases w:val="Obiekt,List Paragraph1,List Paragraph,Akapit z listą1,Numerowanie,BulletC,Wypunktowanie,Wyliczanie,normalny tekst,Akapit z listą11,Akapit z listą31,Bullets,punktowane_snoroa,Kolorowa lista — akcent 11,Akapit z listą BS,normalny,Nag 1"/>
    <w:basedOn w:val="Normalny"/>
    <w:link w:val="AkapitzlistZnak"/>
    <w:uiPriority w:val="34"/>
    <w:qFormat/>
    <w:rsid w:val="00213166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 Znak,Akapit z listą1 Znak,Numerowanie Znak,BulletC Znak,Wypunktowanie Znak,Wyliczanie Znak,normalny tekst Znak,Akapit z listą11 Znak,Akapit z listą31 Znak,Bullets Znak,normalny Znak"/>
    <w:link w:val="Akapitzlist"/>
    <w:uiPriority w:val="34"/>
    <w:rsid w:val="004128A9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D1A30"/>
    <w:rPr>
      <w:b/>
      <w:bCs/>
    </w:rPr>
  </w:style>
  <w:style w:type="paragraph" w:styleId="NormalnyWeb">
    <w:name w:val="Normal (Web)"/>
    <w:basedOn w:val="Normalny"/>
    <w:uiPriority w:val="99"/>
    <w:unhideWhenUsed/>
    <w:rsid w:val="007B4D7E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813A14"/>
    <w:rPr>
      <w:b/>
      <w:bCs/>
      <w:sz w:val="27"/>
      <w:szCs w:val="27"/>
    </w:rPr>
  </w:style>
  <w:style w:type="paragraph" w:styleId="Tekstprzypisukocowego">
    <w:name w:val="endnote text"/>
    <w:basedOn w:val="Normalny"/>
    <w:link w:val="TekstprzypisukocowegoZnak"/>
    <w:rsid w:val="004B78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7862"/>
  </w:style>
  <w:style w:type="character" w:styleId="Odwoanieprzypisukocowego">
    <w:name w:val="endnote reference"/>
    <w:basedOn w:val="Domylnaczcionkaakapitu"/>
    <w:semiHidden/>
    <w:unhideWhenUsed/>
    <w:rsid w:val="004B786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161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F121D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6073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7372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A46D5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604A4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4959"/>
    <w:pPr>
      <w:spacing w:line="360" w:lineRule="auto"/>
      <w:ind w:firstLine="708"/>
      <w:jc w:val="both"/>
    </w:pPr>
    <w:rPr>
      <w:rFonts w:ascii="Arial" w:eastAsiaTheme="minorHAnsi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4959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kd.com.pl/bilety/sprawdz-cene/sprawdz-strefe-bilet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kd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rzedaz@wkd.com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klamacje@mera-serwi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vectorsoftware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826D4-4093-48C0-8CF5-C6D54BBF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WKD11-073-00/08</vt:lpstr>
    </vt:vector>
  </TitlesOfParts>
  <Company>PKP WKD sp. z o.o.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WKD11-073-00/08</dc:title>
  <dc:creator>Krzysztof Kulesza</dc:creator>
  <cp:lastModifiedBy>HP</cp:lastModifiedBy>
  <cp:revision>169</cp:revision>
  <cp:lastPrinted>2023-01-12T08:17:00Z</cp:lastPrinted>
  <dcterms:created xsi:type="dcterms:W3CDTF">2023-06-27T12:54:00Z</dcterms:created>
  <dcterms:modified xsi:type="dcterms:W3CDTF">2023-08-18T21:15:00Z</dcterms:modified>
</cp:coreProperties>
</file>