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C5DB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Calibri" w:eastAsia="Times New Roman" w:hAnsi="Calibri" w:cs="Calibri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Załącznik Nr 1 do Załącznika Nr 1</w:t>
      </w:r>
    </w:p>
    <w:p w14:paraId="60F50BC4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lang w:eastAsia="pl-PL"/>
        </w:rPr>
        <w:t xml:space="preserve">Urząd Gminy Michałowice Reguły, </w:t>
      </w:r>
    </w:p>
    <w:p w14:paraId="33D15AA9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color w:val="000000"/>
          <w:u w:color="000000"/>
          <w:lang w:eastAsia="pl-PL"/>
        </w:rPr>
        <w:t xml:space="preserve">ul. Aleja Powstańców Warszawy 1, </w:t>
      </w:r>
    </w:p>
    <w:p w14:paraId="018FDF63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color w:val="000000"/>
          <w:u w:color="000000"/>
          <w:lang w:eastAsia="pl-PL"/>
        </w:rPr>
        <w:t xml:space="preserve">05-816 Michałowice </w:t>
      </w:r>
    </w:p>
    <w:p w14:paraId="07799237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  <w:t>..............................................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</w:p>
    <w:p w14:paraId="5DEAF2C4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i/>
          <w:iCs/>
          <w:color w:val="000000"/>
          <w:u w:color="000000"/>
          <w:lang w:eastAsia="pl-PL"/>
        </w:rPr>
        <w:t xml:space="preserve">Pieczątka firmowa Realizatora </w:t>
      </w:r>
    </w:p>
    <w:p w14:paraId="197023AF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color w:val="000000"/>
          <w:u w:color="000000"/>
          <w:lang w:eastAsia="pl-PL"/>
        </w:rPr>
        <w:t>Formularz ofertowy do konkursu ofert na wybór realizatora szczepień przeciwko wirusowi brodawczaka ludzkiego (HPV) w związku z przyjętym Programem polityki zdrowotnej z zakresu profilaktyki zakażeń wirusem brodawczaka ludzkiego (HPV) w Gminie Michałowicach na lata 2022-2024 w okresie od dnia podpisania umowy do 15 grudnia 2024 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260"/>
        <w:gridCol w:w="60"/>
        <w:gridCol w:w="1695"/>
        <w:gridCol w:w="1440"/>
        <w:gridCol w:w="2070"/>
      </w:tblGrid>
      <w:tr w:rsidR="00DA569B" w:rsidRPr="00DA569B" w14:paraId="7BB4F7AA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9D87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43A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I. DANE REALIZATORA </w:t>
            </w:r>
          </w:p>
        </w:tc>
      </w:tr>
      <w:tr w:rsidR="00DA569B" w:rsidRPr="00DA569B" w14:paraId="4781C479" w14:textId="77777777">
        <w:trPr>
          <w:trHeight w:val="824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361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B14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Pełna nazwa Realizatora  </w:t>
            </w:r>
          </w:p>
          <w:p w14:paraId="3245B42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(zgodnie z dokumentem rejestrowym)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FB3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634073F2" w14:textId="77777777">
        <w:tc>
          <w:tcPr>
            <w:tcW w:w="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3F1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C6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Adres wraz z kodem pocztowym,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11BF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5CF0BC44" w14:textId="77777777">
        <w:trPr>
          <w:trHeight w:val="704"/>
        </w:trPr>
        <w:tc>
          <w:tcPr>
            <w:tcW w:w="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078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55C8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92AD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Numer </w:t>
            </w:r>
            <w:proofErr w:type="spellStart"/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</w:t>
            </w:r>
            <w:proofErr w:type="spellEnd"/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D97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 faksu: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127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E-mail:</w:t>
            </w:r>
          </w:p>
        </w:tc>
      </w:tr>
      <w:tr w:rsidR="00DA569B" w:rsidRPr="00DA569B" w14:paraId="6159A3D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76C4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EC8E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Osoba(y) upoważniona(e) </w:t>
            </w:r>
          </w:p>
          <w:p w14:paraId="4442FBFF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 reprezentowania Realizatora 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3B81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38F6770F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897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E3C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Nr wpisu do rejestru podmiotów wykonujących działalność leczniczą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A0BE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3F0E1CCA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52B7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0F4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AD4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381ABE17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3A5E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D87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A03A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0B769CA8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5D3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6D3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Dyrektor/kierownik podmiotu leczniczego</w:t>
            </w:r>
          </w:p>
          <w:p w14:paraId="5A93CE22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(imię i nazwisko, nr tel., fax)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D44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2A8EAA82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80D1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BD14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Osoba odpowiedzialna za realizację programu    (imię i nazwisko, nr tel.)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520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1EFE7211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154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BBF3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Główny księgowy lub osoba odpowiedzialna za finansowe rozliczenie programu (imię  i nazwisko, nr tel.)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48D8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03081ABA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C9B9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85FC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1533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31D30BDC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F2D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EE7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Numer konta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F2DE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6A6E1D19" w14:textId="77777777">
        <w:tc>
          <w:tcPr>
            <w:tcW w:w="10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CF44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II. LICZBA I KWALIFIKACJE OSÓB UDZIELAJĄCYCH ŚWIADCZEŃ</w:t>
            </w:r>
          </w:p>
        </w:tc>
      </w:tr>
      <w:tr w:rsidR="00DA569B" w:rsidRPr="00DA569B" w14:paraId="33E65F85" w14:textId="77777777"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272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Imię i nazwisko lekarza, pielęgniarki, innego personelu </w:t>
            </w: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635A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Kwalifikacje zawodowe</w:t>
            </w:r>
          </w:p>
        </w:tc>
      </w:tr>
      <w:tr w:rsidR="00DA569B" w:rsidRPr="00DA569B" w14:paraId="31B5F7F1" w14:textId="77777777"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3368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D834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33F10FB2" w14:textId="77777777"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5A31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1261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5E4E3AAB" w14:textId="77777777">
        <w:tc>
          <w:tcPr>
            <w:tcW w:w="4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EE3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8F1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41A6DF4C" w14:textId="77777777">
        <w:trPr>
          <w:trHeight w:val="263"/>
        </w:trPr>
        <w:tc>
          <w:tcPr>
            <w:tcW w:w="10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948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2A26DE86" w14:textId="77777777">
        <w:trPr>
          <w:trHeight w:val="492"/>
        </w:trPr>
        <w:tc>
          <w:tcPr>
            <w:tcW w:w="10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368F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III. KALKULACJA KOSZTÓW</w:t>
            </w:r>
          </w:p>
        </w:tc>
      </w:tr>
      <w:tr w:rsidR="00DA569B" w:rsidRPr="00DA569B" w14:paraId="2A0924E1" w14:textId="77777777">
        <w:tc>
          <w:tcPr>
            <w:tcW w:w="48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749A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Proponowany koszt brutto podania jednej dawki szczepienia w zł</w:t>
            </w:r>
          </w:p>
        </w:tc>
        <w:tc>
          <w:tcPr>
            <w:tcW w:w="5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FB15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7EABAF16" w14:textId="77777777">
        <w:tc>
          <w:tcPr>
            <w:tcW w:w="100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93D2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5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IV. Działalność Dotychczasowa </w:t>
            </w:r>
          </w:p>
        </w:tc>
      </w:tr>
      <w:tr w:rsidR="00DA569B" w:rsidRPr="00DA569B" w14:paraId="606AA613" w14:textId="77777777">
        <w:trPr>
          <w:trHeight w:val="1031"/>
        </w:trPr>
        <w:tc>
          <w:tcPr>
            <w:tcW w:w="48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C9FE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770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1E4B57C6" w14:textId="77777777">
        <w:trPr>
          <w:trHeight w:val="766"/>
        </w:trPr>
        <w:tc>
          <w:tcPr>
            <w:tcW w:w="48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FE31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8F19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569B" w:rsidRPr="00DA569B" w14:paraId="5F014A15" w14:textId="77777777">
        <w:trPr>
          <w:trHeight w:val="976"/>
        </w:trPr>
        <w:tc>
          <w:tcPr>
            <w:tcW w:w="48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086B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146" w14:textId="77777777" w:rsidR="00DA569B" w:rsidRPr="00DA569B" w:rsidRDefault="00DA569B" w:rsidP="00DA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F83F58C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</w:p>
    <w:p w14:paraId="146FE79C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color w:val="000000"/>
          <w:u w:color="000000"/>
          <w:lang w:eastAsia="pl-PL"/>
        </w:rPr>
        <w:t>Uwaga!</w:t>
      </w:r>
    </w:p>
    <w:p w14:paraId="241506CB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1. 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Realizator nie może modyfikować treści formularza ofertowego.</w:t>
      </w:r>
    </w:p>
    <w:p w14:paraId="55B25949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2. 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Wszystkie miejsca, w których Realizator naniósł zmiany, winny być parafowane przez osobę podpisującą ofertę.</w:t>
      </w:r>
    </w:p>
    <w:p w14:paraId="3618208F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3. 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Formularz ofertowy należy wypełnić w całości nie zostawiając żadnych pustych miejsc.</w:t>
      </w:r>
    </w:p>
    <w:p w14:paraId="56A5DC06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4. 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Formularze pisane odręcznie należy wypełniać czytelnie.</w:t>
      </w:r>
    </w:p>
    <w:p w14:paraId="33F6B65C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5. 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Do oferty należy dołączyć oświadczenia i dokumenty wymienione w Ogłoszeniu konkursowym na wybór realizatora szczepień przeciwko wirusowi brodawczaka ludzkiego (HPV) w związku z przyjętym Programem polityki zdrowotnej z zakresu profilaktyki zakażeń wirusem brodawczaka ludzkiego (HPV) w Gminie Michałowicach na lata 2022-2024.</w:t>
      </w:r>
    </w:p>
    <w:p w14:paraId="1ABEBBA5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b/>
          <w:bCs/>
          <w:color w:val="000000"/>
          <w:u w:color="000000"/>
          <w:lang w:eastAsia="pl-PL"/>
        </w:rPr>
        <w:t>Oświadczenia</w:t>
      </w:r>
    </w:p>
    <w:p w14:paraId="223162B7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1. 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Oświadczam, że wyrażam zgodę na przystąpienie do konkursu.</w:t>
      </w:r>
    </w:p>
    <w:p w14:paraId="5BA4BBAE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2. 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Oświadczam, że zapoznałem(</w:t>
      </w:r>
      <w:proofErr w:type="spellStart"/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am</w:t>
      </w:r>
      <w:proofErr w:type="spellEnd"/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) się z treścią ogłoszenia konkursowego na wybór realizatora szczepień przeciwko wirusowi brodawczaka ludzkiego (HPV) w związku z przyjętym Programem polityki zdrowotnej z zakresu profilaktyki zakażeń wirusem brodawczaka ludzkiego (HPV) w Gminie Michałowicach na lata 2022-2024.</w:t>
      </w:r>
    </w:p>
    <w:p w14:paraId="59C0DAB3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3. 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Oświadczam, że Pomieszczenia, w których będą odbywały się szczepienia przeciwko wirusowi HPV odpowiadają wymaganiom określonym rozporządzeniem Ministra Zdrowia z dnia 26 marca 2019 r. w sprawie szczegółowych wymagań, jakim powinny odpowiadać pomieszczenia i urządzenia podmiotu wykonującego działalność leczniczą (Dz. U. z 2019 r., poz. 595).</w:t>
      </w:r>
    </w:p>
    <w:p w14:paraId="5692F2B9" w14:textId="77777777" w:rsidR="00DA569B" w:rsidRPr="00DA569B" w:rsidRDefault="00DA569B" w:rsidP="00DA569B">
      <w:pPr>
        <w:keepLines/>
        <w:autoSpaceDE w:val="0"/>
        <w:autoSpaceDN w:val="0"/>
        <w:adjustRightInd w:val="0"/>
        <w:spacing w:before="120" w:after="120" w:line="240" w:lineRule="auto"/>
        <w:ind w:left="283" w:hanging="283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lang w:eastAsia="pl-PL"/>
        </w:rPr>
        <w:t>4. 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>Oświadczam, że wszystkie podane w ofercie informacje są zgodne z aktualnym stanem prawnym i faktycznym.</w:t>
      </w:r>
    </w:p>
    <w:p w14:paraId="5E767A0C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</w:p>
    <w:p w14:paraId="02350C35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</w:p>
    <w:p w14:paraId="48220BAB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  <w:t>……………, dn. .......................</w:t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</w:r>
      <w:r w:rsidRPr="00DA569B">
        <w:rPr>
          <w:rFonts w:ascii="Calibri" w:eastAsia="Times New Roman" w:hAnsi="Calibri" w:cs="Calibri"/>
          <w:color w:val="000000"/>
          <w:u w:color="000000"/>
          <w:lang w:eastAsia="pl-PL"/>
        </w:rPr>
        <w:tab/>
        <w:t>........………………………………….</w:t>
      </w:r>
    </w:p>
    <w:p w14:paraId="5D2684BA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ind w:left="4678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i/>
          <w:iCs/>
          <w:color w:val="000000"/>
          <w:u w:color="000000"/>
          <w:lang w:eastAsia="pl-PL"/>
        </w:rPr>
        <w:t>Podpis i pieczęć osoby upoważnionej</w:t>
      </w:r>
    </w:p>
    <w:p w14:paraId="29BEA9BD" w14:textId="77777777" w:rsidR="00DA569B" w:rsidRPr="00DA569B" w:rsidRDefault="00DA569B" w:rsidP="00DA569B">
      <w:pPr>
        <w:autoSpaceDE w:val="0"/>
        <w:autoSpaceDN w:val="0"/>
        <w:adjustRightInd w:val="0"/>
        <w:spacing w:before="120" w:after="120" w:line="240" w:lineRule="auto"/>
        <w:ind w:left="4678"/>
        <w:rPr>
          <w:rFonts w:ascii="Calibri" w:eastAsia="Times New Roman" w:hAnsi="Calibri" w:cs="Calibri"/>
          <w:color w:val="000000"/>
          <w:lang w:eastAsia="pl-PL"/>
        </w:rPr>
      </w:pPr>
      <w:r w:rsidRPr="00DA569B">
        <w:rPr>
          <w:rFonts w:ascii="Calibri" w:eastAsia="Times New Roman" w:hAnsi="Calibri" w:cs="Calibri"/>
          <w:i/>
          <w:iCs/>
          <w:color w:val="000000"/>
          <w:u w:color="000000"/>
          <w:lang w:eastAsia="pl-PL"/>
        </w:rPr>
        <w:t>do reprezentowania oferenta</w:t>
      </w:r>
    </w:p>
    <w:p w14:paraId="7D30ABA8" w14:textId="77777777" w:rsidR="0048041B" w:rsidRPr="00DA569B" w:rsidRDefault="0048041B" w:rsidP="00DA569B"/>
    <w:sectPr w:rsidR="0048041B" w:rsidRPr="00DA569B" w:rsidSect="00F87FC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 w16cid:durableId="1226986656">
    <w:abstractNumId w:val="0"/>
  </w:num>
  <w:num w:numId="2" w16cid:durableId="112820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9B"/>
    <w:rsid w:val="0048041B"/>
    <w:rsid w:val="00D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114E"/>
  <w15:chartTrackingRefBased/>
  <w15:docId w15:val="{F54AE822-A3F0-43E0-A6FF-0F3AD57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A569B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A56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569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56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A569B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1</cp:revision>
  <dcterms:created xsi:type="dcterms:W3CDTF">2022-04-15T09:04:00Z</dcterms:created>
  <dcterms:modified xsi:type="dcterms:W3CDTF">2022-04-15T09:06:00Z</dcterms:modified>
</cp:coreProperties>
</file>