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D5E1" w14:textId="77777777" w:rsidR="001F6D19" w:rsidRDefault="001162AE" w:rsidP="00F37807">
      <w:pPr>
        <w:jc w:val="both"/>
        <w:rPr>
          <w:sz w:val="24"/>
          <w:szCs w:val="24"/>
        </w:rPr>
      </w:pPr>
      <w:r w:rsidRPr="001162AE">
        <w:rPr>
          <w:sz w:val="24"/>
          <w:szCs w:val="24"/>
        </w:rPr>
        <w:t>Nabór gazowy w programie Czyste Powietrze – możliwość składania wniosków nadal otwarta</w:t>
      </w:r>
    </w:p>
    <w:p w14:paraId="53DBC2FB" w14:textId="4D731273" w:rsidR="00E47180" w:rsidRDefault="00E47180" w:rsidP="00F37807">
      <w:pPr>
        <w:jc w:val="both"/>
        <w:rPr>
          <w:b/>
          <w:bCs/>
        </w:rPr>
      </w:pPr>
      <w:r>
        <w:rPr>
          <w:b/>
          <w:bCs/>
        </w:rPr>
        <w:t>Informujemy, że n</w:t>
      </w:r>
      <w:r w:rsidR="00F37807" w:rsidRPr="00F37807">
        <w:rPr>
          <w:b/>
          <w:bCs/>
        </w:rPr>
        <w:t xml:space="preserve">abór </w:t>
      </w:r>
      <w:r>
        <w:rPr>
          <w:b/>
          <w:bCs/>
        </w:rPr>
        <w:t>wniosków o dofinansowanie w ramach części 5</w:t>
      </w:r>
      <w:r w:rsidR="00F55C46">
        <w:rPr>
          <w:b/>
          <w:bCs/>
        </w:rPr>
        <w:t xml:space="preserve">) </w:t>
      </w:r>
      <w:r>
        <w:rPr>
          <w:b/>
          <w:bCs/>
        </w:rPr>
        <w:t>programu Czyste Powietrze</w:t>
      </w:r>
      <w:r w:rsidR="001F6D19">
        <w:rPr>
          <w:b/>
          <w:bCs/>
        </w:rPr>
        <w:t xml:space="preserve"> nie </w:t>
      </w:r>
      <w:r w:rsidR="00F37807" w:rsidRPr="00F37807">
        <w:rPr>
          <w:b/>
          <w:bCs/>
        </w:rPr>
        <w:t xml:space="preserve">kończy się 15 października </w:t>
      </w:r>
      <w:r>
        <w:rPr>
          <w:b/>
          <w:bCs/>
        </w:rPr>
        <w:t>2025 r.</w:t>
      </w:r>
      <w:r w:rsidR="001F6D19">
        <w:rPr>
          <w:rFonts w:ascii="Segoe UI" w:hAnsi="Segoe UI" w:cs="Segoe UI"/>
          <w:sz w:val="18"/>
          <w:szCs w:val="18"/>
        </w:rPr>
        <w:t xml:space="preserve"> </w:t>
      </w:r>
      <w:r w:rsidR="001F6D19">
        <w:rPr>
          <w:b/>
          <w:bCs/>
        </w:rPr>
        <w:t>Ze</w:t>
      </w:r>
      <w:r w:rsidRPr="00E47180">
        <w:rPr>
          <w:b/>
          <w:bCs/>
        </w:rPr>
        <w:t xml:space="preserve"> względu na utrzymujące się zainteresowanie oraz dostępność środków, planowane jest wydłużenie</w:t>
      </w:r>
      <w:r>
        <w:rPr>
          <w:b/>
          <w:bCs/>
        </w:rPr>
        <w:t xml:space="preserve"> tego</w:t>
      </w:r>
      <w:r w:rsidRPr="00E47180">
        <w:rPr>
          <w:b/>
          <w:bCs/>
        </w:rPr>
        <w:t xml:space="preserve"> naboru</w:t>
      </w:r>
      <w:r>
        <w:rPr>
          <w:b/>
          <w:bCs/>
        </w:rPr>
        <w:t>.</w:t>
      </w:r>
    </w:p>
    <w:p w14:paraId="2430D353" w14:textId="0A60FA7F" w:rsidR="00E47180" w:rsidRPr="00F55C46" w:rsidRDefault="00E47180" w:rsidP="00E47180">
      <w:pPr>
        <w:jc w:val="both"/>
      </w:pPr>
      <w:r w:rsidRPr="00F55C46">
        <w:t>Do czasu zakończenia procedury formalnego zatwierdzenia zmian regulaminowych, proces przyjmowania wniosków w Generatorze Wniosków o Dofinansowanie (GWD) będzie kontynuowany w trybie technicznym.</w:t>
      </w:r>
    </w:p>
    <w:p w14:paraId="08C34F03" w14:textId="77777777" w:rsidR="00E47180" w:rsidRPr="00F55C46" w:rsidRDefault="00E47180" w:rsidP="00E47180">
      <w:pPr>
        <w:jc w:val="both"/>
      </w:pPr>
      <w:r w:rsidRPr="00F55C46">
        <w:t>Wnioski składane od dnia 16 października 2025 r. będą traktowane jako warunkowo przyjęte, a ich formalna ocena i decyzje o dofinansowaniu zostaną podjęte po zatwierdzeniu zmian w regulaminie naboru.</w:t>
      </w:r>
    </w:p>
    <w:p w14:paraId="29B9BC83" w14:textId="7B03F176" w:rsidR="00E47180" w:rsidRDefault="001162AE" w:rsidP="001162AE">
      <w:pPr>
        <w:jc w:val="both"/>
      </w:pPr>
      <w:r>
        <w:t xml:space="preserve">O szczegółach dotyczących </w:t>
      </w:r>
      <w:r w:rsidR="00E47180">
        <w:t>wy</w:t>
      </w:r>
      <w:r>
        <w:t>dłużenia naboru poinformujemy</w:t>
      </w:r>
      <w:r w:rsidR="00E47180">
        <w:t xml:space="preserve"> niezwłocznie po zakończeniu procesu zatwierdzania zmiany w tym zakresie</w:t>
      </w:r>
      <w:r w:rsidR="00F55C46">
        <w:t xml:space="preserve">, </w:t>
      </w:r>
      <w:r>
        <w:t xml:space="preserve">m.in. na stronie czystepowietrze.gov.pl. </w:t>
      </w:r>
    </w:p>
    <w:p w14:paraId="7A7BA3CE" w14:textId="2907D570" w:rsidR="001162AE" w:rsidRDefault="00E47180" w:rsidP="001162AE">
      <w:pPr>
        <w:jc w:val="both"/>
      </w:pPr>
      <w:r>
        <w:t>Z</w:t>
      </w:r>
      <w:r w:rsidR="001162AE">
        <w:t>achęcamy do dalszego składania wniosków w ramach dostępnych środków.</w:t>
      </w:r>
    </w:p>
    <w:p w14:paraId="20B2F886" w14:textId="61532B5C" w:rsidR="00683FDA" w:rsidRDefault="00F37807" w:rsidP="00683FDA">
      <w:pPr>
        <w:jc w:val="both"/>
      </w:pPr>
      <w:r>
        <w:t xml:space="preserve">Nabór </w:t>
      </w:r>
      <w:r w:rsidR="001162AE">
        <w:t xml:space="preserve">gazowy w programie Czyste Powietrze </w:t>
      </w:r>
      <w:r>
        <w:t>trwa od 15 lipca</w:t>
      </w:r>
      <w:r w:rsidR="00683FDA">
        <w:t xml:space="preserve"> 2025 r. Według </w:t>
      </w:r>
      <w:r w:rsidR="001162AE">
        <w:t xml:space="preserve">stanu na 3 października złożono </w:t>
      </w:r>
      <w:r w:rsidR="00683FDA">
        <w:t xml:space="preserve">już </w:t>
      </w:r>
      <w:r w:rsidR="001162AE">
        <w:t xml:space="preserve">1194 wnioski </w:t>
      </w:r>
      <w:r w:rsidR="00683FDA">
        <w:t xml:space="preserve">o łącznej wartości </w:t>
      </w:r>
      <w:r w:rsidR="001162AE">
        <w:t>ponad 22,7 mln zł dofinansowania.</w:t>
      </w:r>
      <w:r w:rsidR="00683FDA">
        <w:t xml:space="preserve"> Wznowiony nabór dotyczy właścicieli i współwłaścicieli domów, którzy zrealizowali inwestycję między 28 maja a 31 grudnia 2024 r. Budżet programu to 70 mln zł z funduszy FEnIKS, a wsparcie trafi do ok. 3 tys. gospodarstw domowych. Dotacje przyznawane są na zasadach sprzed reformy programu. </w:t>
      </w:r>
    </w:p>
    <w:p w14:paraId="53C5EA52" w14:textId="19DC900E" w:rsidR="00683FDA" w:rsidRDefault="00F37807" w:rsidP="00F37807">
      <w:pPr>
        <w:jc w:val="both"/>
      </w:pPr>
      <w:hyperlink r:id="rId5" w:tgtFrame="_new" w:history="1">
        <w:r w:rsidRPr="00F37807">
          <w:rPr>
            <w:rStyle w:val="Hipercze"/>
          </w:rPr>
          <w:t>czystepowietrze.gov.pl</w:t>
        </w:r>
      </w:hyperlink>
    </w:p>
    <w:p w14:paraId="37E1EFF6" w14:textId="3579B641" w:rsidR="00E47180" w:rsidRPr="00F37807" w:rsidRDefault="00E47180" w:rsidP="00F37807">
      <w:pPr>
        <w:jc w:val="both"/>
      </w:pPr>
    </w:p>
    <w:sectPr w:rsidR="00E47180" w:rsidRPr="00F3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4907"/>
    <w:multiLevelType w:val="multilevel"/>
    <w:tmpl w:val="9E5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067D9"/>
    <w:multiLevelType w:val="multilevel"/>
    <w:tmpl w:val="8F3A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13607">
    <w:abstractNumId w:val="1"/>
  </w:num>
  <w:num w:numId="2" w16cid:durableId="49037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07"/>
    <w:rsid w:val="001162AE"/>
    <w:rsid w:val="001F6D19"/>
    <w:rsid w:val="00340B6D"/>
    <w:rsid w:val="00390433"/>
    <w:rsid w:val="003C1964"/>
    <w:rsid w:val="005221F9"/>
    <w:rsid w:val="005B6723"/>
    <w:rsid w:val="00656373"/>
    <w:rsid w:val="00683FDA"/>
    <w:rsid w:val="009A5FB6"/>
    <w:rsid w:val="00C8461E"/>
    <w:rsid w:val="00E47180"/>
    <w:rsid w:val="00F37807"/>
    <w:rsid w:val="00F5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10E3"/>
  <w15:chartTrackingRefBased/>
  <w15:docId w15:val="{49DB47A8-3726-4A2B-993B-F3B4240C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8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8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7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78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8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8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78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78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718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6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67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67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7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zystepowietrz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Bieniecka-Popardowska Donata</dc:creator>
  <cp:keywords/>
  <dc:description/>
  <cp:lastModifiedBy>Bieniecka-Popardowska Donata</cp:lastModifiedBy>
  <cp:revision>2</cp:revision>
  <dcterms:created xsi:type="dcterms:W3CDTF">2025-10-15T11:28:00Z</dcterms:created>
  <dcterms:modified xsi:type="dcterms:W3CDTF">2025-10-15T11:28:00Z</dcterms:modified>
</cp:coreProperties>
</file>